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F63B1A" w:rsidRDefault="000C3A85" w:rsidP="004F2D9E">
      <w:pPr>
        <w:spacing w:line="360" w:lineRule="auto"/>
        <w:jc w:val="both"/>
        <w:rPr>
          <w:rFonts w:ascii="Arial" w:hAnsi="Arial" w:cs="Arial"/>
          <w:b/>
          <w:sz w:val="20"/>
          <w:szCs w:val="20"/>
        </w:rPr>
      </w:pPr>
      <w:r>
        <w:rPr>
          <w:rFonts w:ascii="Arial" w:hAnsi="Arial"/>
          <w:b/>
          <w:sz w:val="20"/>
        </w:rPr>
        <w:t xml:space="preserve">Press release </w:t>
      </w:r>
    </w:p>
    <w:p w:rsidR="000C3A85" w:rsidRPr="00F63B1A" w:rsidRDefault="000C3A85" w:rsidP="004F2D9E">
      <w:pPr>
        <w:spacing w:line="360" w:lineRule="auto"/>
        <w:jc w:val="both"/>
        <w:rPr>
          <w:rFonts w:ascii="Arial" w:hAnsi="Arial" w:cs="Arial"/>
          <w:b/>
          <w:sz w:val="28"/>
          <w:szCs w:val="28"/>
        </w:rPr>
      </w:pPr>
    </w:p>
    <w:p w:rsidR="000E2638" w:rsidRPr="00F63B1A" w:rsidRDefault="00C819B5" w:rsidP="00523413">
      <w:pPr>
        <w:spacing w:line="360" w:lineRule="auto"/>
        <w:jc w:val="both"/>
        <w:rPr>
          <w:rFonts w:ascii="Arial" w:hAnsi="Arial" w:cs="Arial"/>
          <w:b/>
          <w:sz w:val="28"/>
          <w:szCs w:val="28"/>
        </w:rPr>
      </w:pPr>
      <w:r>
        <w:rPr>
          <w:rFonts w:ascii="Arial" w:hAnsi="Arial"/>
          <w:b/>
          <w:sz w:val="28"/>
        </w:rPr>
        <w:t>Two iF DESIGN AWARDS won by Zumtobel</w:t>
      </w:r>
    </w:p>
    <w:p w:rsidR="00C819B5" w:rsidRPr="00C819B5" w:rsidRDefault="004C24D8" w:rsidP="00C819B5">
      <w:pPr>
        <w:spacing w:line="360" w:lineRule="auto"/>
        <w:jc w:val="both"/>
        <w:rPr>
          <w:rFonts w:ascii="Arial" w:hAnsi="Arial" w:cs="Arial"/>
          <w:b/>
          <w:sz w:val="20"/>
          <w:szCs w:val="20"/>
        </w:rPr>
      </w:pPr>
      <w:r>
        <w:rPr>
          <w:rFonts w:ascii="Arial" w:hAnsi="Arial"/>
          <w:b/>
          <w:sz w:val="20"/>
        </w:rPr>
        <w:t xml:space="preserve">Zumtobel's design competence has been acknowledged once again: two products, the SEQUENCE and INTRO LED luminaires, have been awarded the coveted iF DESIGN AWARD 2015, on account of their outstanding product design and efficient lighting technology. </w:t>
      </w:r>
    </w:p>
    <w:p w:rsidR="009775D6" w:rsidRDefault="004C24D8" w:rsidP="000E2638">
      <w:pPr>
        <w:spacing w:line="360" w:lineRule="auto"/>
        <w:jc w:val="both"/>
        <w:rPr>
          <w:rFonts w:ascii="Arial" w:hAnsi="Arial" w:cs="Arial"/>
          <w:sz w:val="20"/>
          <w:szCs w:val="20"/>
        </w:rPr>
      </w:pPr>
      <w:r>
        <w:rPr>
          <w:rFonts w:ascii="Arial" w:hAnsi="Arial"/>
          <w:i/>
          <w:sz w:val="20"/>
        </w:rPr>
        <w:t>Dornbirn, February 2015</w:t>
      </w:r>
      <w:r>
        <w:rPr>
          <w:rFonts w:ascii="Arial" w:hAnsi="Arial"/>
          <w:i/>
          <w:color w:val="FF0000"/>
          <w:sz w:val="20"/>
        </w:rPr>
        <w:t xml:space="preserve"> </w:t>
      </w:r>
      <w:r>
        <w:rPr>
          <w:rFonts w:ascii="Arial" w:hAnsi="Arial"/>
          <w:i/>
          <w:sz w:val="20"/>
        </w:rPr>
        <w:t xml:space="preserve">– </w:t>
      </w:r>
      <w:r>
        <w:rPr>
          <w:rFonts w:ascii="Arial" w:hAnsi="Arial"/>
          <w:sz w:val="20"/>
        </w:rPr>
        <w:t xml:space="preserve">The jury of the internationally renowned iF </w:t>
      </w:r>
      <w:r w:rsidR="00096425">
        <w:rPr>
          <w:rFonts w:ascii="Arial" w:hAnsi="Arial"/>
          <w:sz w:val="20"/>
        </w:rPr>
        <w:t>DESIGN</w:t>
      </w:r>
      <w:r>
        <w:rPr>
          <w:rFonts w:ascii="Arial" w:hAnsi="Arial"/>
          <w:sz w:val="20"/>
        </w:rPr>
        <w:t xml:space="preserve"> </w:t>
      </w:r>
      <w:r w:rsidR="00096425">
        <w:rPr>
          <w:rFonts w:ascii="Arial" w:hAnsi="Arial"/>
          <w:sz w:val="20"/>
        </w:rPr>
        <w:t>AWARD</w:t>
      </w:r>
      <w:r>
        <w:rPr>
          <w:rFonts w:ascii="Arial" w:hAnsi="Arial"/>
          <w:sz w:val="20"/>
        </w:rPr>
        <w:t xml:space="preserve"> has paid tribute to the superior design and lighting quality of the </w:t>
      </w:r>
      <w:hyperlink r:id="rId12">
        <w:r>
          <w:rPr>
            <w:rStyle w:val="Hyperlink"/>
            <w:rFonts w:ascii="Arial" w:hAnsi="Arial"/>
            <w:sz w:val="20"/>
          </w:rPr>
          <w:t>SEQUENCE</w:t>
        </w:r>
      </w:hyperlink>
      <w:r>
        <w:rPr>
          <w:rFonts w:ascii="Arial" w:hAnsi="Arial"/>
          <w:sz w:val="20"/>
        </w:rPr>
        <w:t xml:space="preserve"> LED luminaire and the </w:t>
      </w:r>
      <w:hyperlink r:id="rId13">
        <w:r>
          <w:rPr>
            <w:rStyle w:val="Hyperlink"/>
            <w:rFonts w:ascii="Arial" w:hAnsi="Arial"/>
            <w:sz w:val="20"/>
          </w:rPr>
          <w:t>INTRO</w:t>
        </w:r>
      </w:hyperlink>
      <w:r>
        <w:rPr>
          <w:rFonts w:ascii="Arial" w:hAnsi="Arial"/>
          <w:sz w:val="20"/>
        </w:rPr>
        <w:t xml:space="preserve"> LED spotlight system by conferring to each of them an iF DESIGN AWARD in the product design category. Late in January, 53 jurors from 20 countries met in Hamburg to evaluate 4783 entries from all over the world. Zumtobel won its first design award in 1961; hence, the company can now look back to a total of 78 iF DESIGN AWARDS. This makes Zumtobel one of the most successful B2B companies in terms of design competence. </w:t>
      </w:r>
    </w:p>
    <w:p w:rsidR="009775D6" w:rsidRDefault="00754690" w:rsidP="000E2638">
      <w:pPr>
        <w:spacing w:line="360" w:lineRule="auto"/>
        <w:jc w:val="both"/>
        <w:rPr>
          <w:rFonts w:ascii="Arial" w:hAnsi="Arial" w:cs="Arial"/>
          <w:sz w:val="20"/>
          <w:szCs w:val="20"/>
        </w:rPr>
      </w:pPr>
      <w:r>
        <w:rPr>
          <w:rFonts w:ascii="Arial" w:hAnsi="Arial"/>
          <w:sz w:val="20"/>
        </w:rPr>
        <w:t xml:space="preserve">“Architectural design is a fundamental aspect of our brand philosophy. We are proud to have been awarded prizes for our product design once again this year. The iF DESIGN AWARD confirms our ambitions to develop innovative lighting solutions with high aesthetic appeal and added value for our customers,” says Stefan von Terzi, Marketing Director Zumtobel. The awards will be presented on 27 February 2015 at the BMW World in Munich, in the presence of some 2000 guests from international design circles, the media, business and politics. </w:t>
      </w:r>
    </w:p>
    <w:p w:rsidR="00C819B5" w:rsidRPr="00387755" w:rsidRDefault="00C819B5" w:rsidP="00C819B5">
      <w:pPr>
        <w:spacing w:line="360" w:lineRule="auto"/>
        <w:jc w:val="both"/>
        <w:rPr>
          <w:rFonts w:ascii="Arial" w:hAnsi="Arial" w:cs="Arial"/>
          <w:sz w:val="20"/>
          <w:szCs w:val="20"/>
        </w:rPr>
      </w:pPr>
      <w:r>
        <w:rPr>
          <w:rFonts w:ascii="Arial" w:hAnsi="Arial"/>
          <w:sz w:val="20"/>
        </w:rPr>
        <w:t>These are the award-winning products:</w:t>
      </w:r>
    </w:p>
    <w:p w:rsidR="00C819B5" w:rsidRDefault="000574FF" w:rsidP="00C819B5">
      <w:pPr>
        <w:spacing w:line="360" w:lineRule="auto"/>
        <w:jc w:val="both"/>
        <w:rPr>
          <w:rFonts w:ascii="Arial" w:hAnsi="Arial" w:cs="Arial"/>
          <w:sz w:val="20"/>
          <w:szCs w:val="20"/>
        </w:rPr>
      </w:pPr>
      <w:r>
        <w:rPr>
          <w:rFonts w:ascii="Arial" w:hAnsi="Arial"/>
          <w:b/>
          <w:sz w:val="20"/>
        </w:rPr>
        <w:t xml:space="preserve">SEQUENCE: </w:t>
      </w:r>
      <w:r>
        <w:rPr>
          <w:rFonts w:ascii="Arial" w:hAnsi="Arial"/>
          <w:sz w:val="20"/>
        </w:rPr>
        <w:t>LED luminaire for individual task lighting</w:t>
      </w:r>
    </w:p>
    <w:p w:rsidR="000D6429" w:rsidRDefault="00B83A44" w:rsidP="00CD5379">
      <w:pPr>
        <w:spacing w:line="360" w:lineRule="auto"/>
        <w:jc w:val="both"/>
        <w:rPr>
          <w:rFonts w:ascii="Arial" w:hAnsi="Arial" w:cs="Arial"/>
          <w:sz w:val="20"/>
          <w:szCs w:val="20"/>
          <w:shd w:val="clear" w:color="auto" w:fill="FFFFFF"/>
        </w:rPr>
      </w:pPr>
      <w:r>
        <w:rPr>
          <w:rFonts w:ascii="Arial" w:hAnsi="Arial"/>
          <w:sz w:val="20"/>
          <w:shd w:val="clear" w:color="auto" w:fill="FFFFFF"/>
        </w:rPr>
        <w:t xml:space="preserve">The SEQUENCE LED luminaire meets varied requirements of employees with respect to ideal office lighting as well as the need for customisation to the utmost degree. Thanks to LED technology and the miniaturisation of light sources associated with it, the sophisticated luminaire unit requires only 25 mm in height and blends perfectly into any interior design. SEQUENCE is available as a pendant and surface-mounted luminaire and cannot fail to impress on account of its cutting-edge innovative system design consisting of LED modules that can be individually controlled. SEQUENCE provides a perfect combination of direct and indirect lighting. The development of the special advancedOptics lens technology has made it possible to perfectly combine the demands for large quantities of light and maximum glare control. </w:t>
      </w:r>
    </w:p>
    <w:p w:rsidR="00C819B5" w:rsidRPr="00D81AD2" w:rsidRDefault="0099000F" w:rsidP="00C819B5">
      <w:pPr>
        <w:spacing w:line="360" w:lineRule="auto"/>
        <w:jc w:val="both"/>
        <w:rPr>
          <w:rFonts w:ascii="Arial" w:hAnsi="Arial" w:cs="Arial"/>
          <w:sz w:val="20"/>
          <w:szCs w:val="20"/>
        </w:rPr>
      </w:pPr>
      <w:r>
        <w:rPr>
          <w:rFonts w:ascii="Arial" w:hAnsi="Arial"/>
          <w:b/>
          <w:sz w:val="20"/>
        </w:rPr>
        <w:t>INTRO:</w:t>
      </w:r>
      <w:r>
        <w:rPr>
          <w:rFonts w:ascii="Arial" w:hAnsi="Arial"/>
          <w:sz w:val="20"/>
        </w:rPr>
        <w:t xml:space="preserve"> modular LED lighting system with innovative reflector technology</w:t>
      </w:r>
    </w:p>
    <w:p w:rsidR="00887318" w:rsidRDefault="000D6429" w:rsidP="00887318">
      <w:pPr>
        <w:spacing w:line="360" w:lineRule="auto"/>
        <w:jc w:val="both"/>
        <w:rPr>
          <w:rFonts w:ascii="Arial" w:hAnsi="Arial" w:cs="Arial"/>
          <w:sz w:val="20"/>
          <w:szCs w:val="20"/>
        </w:rPr>
      </w:pPr>
      <w:r>
        <w:rPr>
          <w:rFonts w:ascii="Arial" w:hAnsi="Arial"/>
          <w:sz w:val="20"/>
        </w:rPr>
        <w:t xml:space="preserve">The INTRO lighting system offers retailers an efficient lighting solution that can be fully customised to cater for various areas of a store in one and the same design: from shop windows, shelves and </w:t>
      </w:r>
      <w:r>
        <w:rPr>
          <w:rFonts w:ascii="Arial" w:hAnsi="Arial"/>
          <w:sz w:val="20"/>
        </w:rPr>
        <w:lastRenderedPageBreak/>
        <w:t xml:space="preserve">recesses through to promotional spaces. The modular lighting system combines various types of luminaires that use the very latest LED technology. The system is based on spotlight modules that can be aligned flexibly and even be combined in various light colours or beam angles, depending on requirements. With the development of liteCarve® reflector technology, INTRO has created a new product category: a spotlight for vertical, right-angle surfaces. This innovation is based on the freeform reflector (patent pending) which allows extremely precise, well-balanced rectangular light distribution, right up to the outermost peripheries. Accordingly, displays, shelves, large posters, recesses or special wall areas can be illuminated uniformly and efficiently. </w:t>
      </w:r>
    </w:p>
    <w:p w:rsidR="00C819B5" w:rsidRPr="00D81AD2" w:rsidRDefault="00C819B5" w:rsidP="00C819B5">
      <w:pPr>
        <w:spacing w:line="360" w:lineRule="auto"/>
        <w:jc w:val="both"/>
        <w:rPr>
          <w:rFonts w:ascii="Arial" w:hAnsi="Arial" w:cs="Arial"/>
          <w:b/>
          <w:sz w:val="20"/>
          <w:szCs w:val="20"/>
        </w:rPr>
      </w:pPr>
      <w:r>
        <w:rPr>
          <w:rFonts w:ascii="Arial" w:hAnsi="Arial"/>
          <w:b/>
          <w:sz w:val="20"/>
        </w:rPr>
        <w:t>About the iF DESIGN AWARD</w:t>
      </w:r>
    </w:p>
    <w:p w:rsidR="009065D9" w:rsidRDefault="00C819B5" w:rsidP="000D6429">
      <w:pPr>
        <w:spacing w:after="0" w:line="360" w:lineRule="auto"/>
        <w:jc w:val="both"/>
        <w:rPr>
          <w:rFonts w:ascii="Arial" w:hAnsi="Arial" w:cs="Arial"/>
          <w:b/>
          <w:sz w:val="20"/>
          <w:szCs w:val="20"/>
        </w:rPr>
      </w:pPr>
      <w:proofErr w:type="gramStart"/>
      <w:r>
        <w:rPr>
          <w:rFonts w:ascii="Arial" w:hAnsi="Arial"/>
          <w:sz w:val="20"/>
        </w:rPr>
        <w:t xml:space="preserve">The </w:t>
      </w:r>
      <w:proofErr w:type="spellStart"/>
      <w:r>
        <w:rPr>
          <w:rFonts w:ascii="Arial" w:hAnsi="Arial"/>
          <w:sz w:val="20"/>
        </w:rPr>
        <w:t>iF</w:t>
      </w:r>
      <w:proofErr w:type="spellEnd"/>
      <w:proofErr w:type="gramEnd"/>
      <w:r>
        <w:rPr>
          <w:rFonts w:ascii="Arial" w:hAnsi="Arial"/>
          <w:sz w:val="20"/>
        </w:rPr>
        <w:t xml:space="preserve"> </w:t>
      </w:r>
      <w:r w:rsidR="00096425">
        <w:rPr>
          <w:rFonts w:ascii="Arial" w:hAnsi="Arial"/>
          <w:sz w:val="20"/>
        </w:rPr>
        <w:t xml:space="preserve">DESIGN </w:t>
      </w:r>
      <w:r>
        <w:rPr>
          <w:rFonts w:ascii="Arial" w:hAnsi="Arial"/>
          <w:sz w:val="20"/>
        </w:rPr>
        <w:t>AWARDS were introduced in 1953 and rank among the most important design awards world-wide. Winners are chosen by independent juries comprising internationally renowned designers, businessmen and scientists according to specific pre-defined criteria. Each year, the best designs of innovative companies are given award</w:t>
      </w:r>
      <w:bookmarkStart w:id="0" w:name="_GoBack"/>
      <w:bookmarkEnd w:id="0"/>
      <w:r>
        <w:rPr>
          <w:rFonts w:ascii="Arial" w:hAnsi="Arial"/>
          <w:sz w:val="20"/>
        </w:rPr>
        <w:t xml:space="preserve">s in various categories. The awards are conferred in five categories: Product, Communication and Packaging Design as well as Interior Architecture and Professional Concepts. </w:t>
      </w:r>
      <w:proofErr w:type="gramStart"/>
      <w:r>
        <w:rPr>
          <w:rFonts w:ascii="Arial" w:hAnsi="Arial"/>
          <w:sz w:val="20"/>
        </w:rPr>
        <w:t xml:space="preserve">The </w:t>
      </w:r>
      <w:proofErr w:type="spellStart"/>
      <w:r>
        <w:rPr>
          <w:rFonts w:ascii="Arial" w:hAnsi="Arial"/>
          <w:sz w:val="20"/>
        </w:rPr>
        <w:t>iF</w:t>
      </w:r>
      <w:proofErr w:type="spellEnd"/>
      <w:proofErr w:type="gramEnd"/>
      <w:r>
        <w:rPr>
          <w:rFonts w:ascii="Arial" w:hAnsi="Arial"/>
          <w:sz w:val="20"/>
        </w:rPr>
        <w:t xml:space="preserve"> </w:t>
      </w:r>
      <w:r w:rsidR="00E50AAE">
        <w:rPr>
          <w:rFonts w:ascii="Arial" w:hAnsi="Arial"/>
          <w:sz w:val="20"/>
        </w:rPr>
        <w:t xml:space="preserve">DESIGN </w:t>
      </w:r>
      <w:r>
        <w:rPr>
          <w:rFonts w:ascii="Arial" w:hAnsi="Arial"/>
          <w:sz w:val="20"/>
        </w:rPr>
        <w:t xml:space="preserve">AWARD is considered an indicator of future-oriented design trends and product innovations. </w:t>
      </w:r>
      <w:r>
        <w:br w:type="page"/>
      </w:r>
    </w:p>
    <w:p w:rsidR="00C819B5" w:rsidRPr="00927636" w:rsidRDefault="00C819B5" w:rsidP="00C819B5">
      <w:pPr>
        <w:rPr>
          <w:rFonts w:ascii="Arial" w:hAnsi="Arial" w:cs="Arial"/>
          <w:sz w:val="20"/>
          <w:szCs w:val="20"/>
        </w:rPr>
      </w:pPr>
      <w:r>
        <w:rPr>
          <w:rFonts w:ascii="Arial" w:hAnsi="Arial"/>
          <w:b/>
          <w:sz w:val="20"/>
        </w:rPr>
        <w:lastRenderedPageBreak/>
        <w:t>Captions:</w:t>
      </w:r>
    </w:p>
    <w:p w:rsidR="00786990" w:rsidRPr="0096620B" w:rsidRDefault="00786990" w:rsidP="00786990">
      <w:pPr>
        <w:spacing w:line="360" w:lineRule="auto"/>
        <w:jc w:val="both"/>
        <w:rPr>
          <w:rFonts w:ascii="Arial" w:hAnsi="Arial" w:cs="Arial"/>
          <w:sz w:val="20"/>
          <w:szCs w:val="20"/>
        </w:rPr>
      </w:pPr>
      <w:r>
        <w:rPr>
          <w:rFonts w:ascii="Arial" w:hAnsi="Arial"/>
          <w:sz w:val="20"/>
        </w:rPr>
        <w:t xml:space="preserve">(Photo credits: Zumtobel) </w:t>
      </w:r>
    </w:p>
    <w:p w:rsidR="00C819B5" w:rsidRPr="00EE5651" w:rsidRDefault="00EE5651" w:rsidP="00C819B5">
      <w:pPr>
        <w:spacing w:line="360" w:lineRule="auto"/>
        <w:ind w:right="21"/>
        <w:rPr>
          <w:rFonts w:ascii="Arial" w:hAnsi="Arial" w:cs="Arial"/>
          <w:bCs/>
          <w:sz w:val="16"/>
          <w:szCs w:val="16"/>
        </w:rPr>
      </w:pPr>
      <w:r>
        <w:rPr>
          <w:rFonts w:ascii="Arial" w:hAnsi="Arial" w:cs="Arial"/>
          <w:noProof/>
          <w:sz w:val="16"/>
          <w:szCs w:val="16"/>
          <w:lang w:val="de-AT" w:eastAsia="de-AT" w:bidi="ar-SA"/>
        </w:rPr>
        <w:drawing>
          <wp:inline distT="0" distB="0" distL="0" distR="0" wp14:anchorId="66BD0701" wp14:editId="7CC2AE6A">
            <wp:extent cx="2440940" cy="1828800"/>
            <wp:effectExtent l="19050" t="0" r="0" b="0"/>
            <wp:docPr id="4" name="Bild 4" descr="#SEQ_P_Intro_LAY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Q_P_Intro_LAY (Medium)"/>
                    <pic:cNvPicPr>
                      <a:picLocks noChangeAspect="1" noChangeArrowheads="1"/>
                    </pic:cNvPicPr>
                  </pic:nvPicPr>
                  <pic:blipFill>
                    <a:blip r:embed="rId14" cstate="print"/>
                    <a:srcRect/>
                    <a:stretch>
                      <a:fillRect/>
                    </a:stretch>
                  </pic:blipFill>
                  <pic:spPr bwMode="auto">
                    <a:xfrm>
                      <a:off x="0" y="0"/>
                      <a:ext cx="2440940" cy="1828800"/>
                    </a:xfrm>
                    <a:prstGeom prst="rect">
                      <a:avLst/>
                    </a:prstGeom>
                    <a:noFill/>
                    <a:ln w="9525">
                      <a:noFill/>
                      <a:miter lim="800000"/>
                      <a:headEnd/>
                      <a:tailEnd/>
                    </a:ln>
                  </pic:spPr>
                </pic:pic>
              </a:graphicData>
            </a:graphic>
          </wp:inline>
        </w:drawing>
      </w:r>
      <w:r>
        <w:rPr>
          <w:rFonts w:ascii="Arial" w:hAnsi="Arial"/>
          <w:sz w:val="16"/>
        </w:rPr>
        <w:t xml:space="preserve"> </w:t>
      </w:r>
    </w:p>
    <w:p w:rsidR="00566A12" w:rsidRPr="00EE5651" w:rsidRDefault="00566A12" w:rsidP="00566A12">
      <w:pPr>
        <w:spacing w:line="360" w:lineRule="auto"/>
        <w:jc w:val="both"/>
        <w:rPr>
          <w:rFonts w:ascii="Arial" w:hAnsi="Arial" w:cs="Arial"/>
          <w:sz w:val="20"/>
          <w:szCs w:val="20"/>
        </w:rPr>
      </w:pPr>
      <w:r>
        <w:rPr>
          <w:rFonts w:ascii="Arial" w:hAnsi="Arial"/>
          <w:b/>
          <w:sz w:val="20"/>
        </w:rPr>
        <w:t>Fig. 1:</w:t>
      </w:r>
      <w:r>
        <w:rPr>
          <w:rFonts w:ascii="Arial" w:hAnsi="Arial"/>
          <w:sz w:val="20"/>
        </w:rPr>
        <w:t xml:space="preserve"> The SEQUENCE LED luminaire redefines established design conventions and breaks new ground in terms of technology and aesthetics.</w:t>
      </w:r>
    </w:p>
    <w:p w:rsidR="00566A12" w:rsidRPr="004C24D8" w:rsidRDefault="00E50AAE"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4FF80876" wp14:editId="79698529">
            <wp:extent cx="2291240" cy="1190445"/>
            <wp:effectExtent l="0" t="0" r="0" b="0"/>
            <wp:docPr id="5" name="Picture 5" descr="Z:\_Brand_Communication\01_BrandComm_Dateistruktur_neu\02 Kommunikation\01 Texte\03 Pressetexte Projekte\09_iF design award 2015\Bilder\INTRO_532x276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09_iF design award 2015\Bilder\INTRO_532x276_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1142" cy="1190394"/>
                    </a:xfrm>
                    <a:prstGeom prst="rect">
                      <a:avLst/>
                    </a:prstGeom>
                    <a:noFill/>
                    <a:ln>
                      <a:noFill/>
                    </a:ln>
                  </pic:spPr>
                </pic:pic>
              </a:graphicData>
            </a:graphic>
          </wp:inline>
        </w:drawing>
      </w:r>
    </w:p>
    <w:p w:rsidR="00311D78" w:rsidRPr="002726DB" w:rsidRDefault="00566A12" w:rsidP="00413E81">
      <w:pPr>
        <w:spacing w:line="360" w:lineRule="auto"/>
        <w:jc w:val="both"/>
        <w:rPr>
          <w:rFonts w:ascii="Arial" w:hAnsi="Arial" w:cs="Arial"/>
          <w:sz w:val="20"/>
          <w:szCs w:val="20"/>
        </w:rPr>
      </w:pPr>
      <w:r>
        <w:rPr>
          <w:rFonts w:ascii="Arial" w:hAnsi="Arial"/>
          <w:b/>
          <w:sz w:val="20"/>
        </w:rPr>
        <w:t xml:space="preserve">Fig. 2: </w:t>
      </w:r>
      <w:r>
        <w:rPr>
          <w:rFonts w:ascii="Arial" w:hAnsi="Arial"/>
          <w:sz w:val="20"/>
        </w:rPr>
        <w:t>Zumtobel's modular INTRO system is available in single, double and triple units, and also as a lighting channel. All spotlight modules can be fitted with different front ring versions that are supplied in white, black, matt silver, chrome and copper, as required. There are virtually infinite customisation options.</w:t>
      </w:r>
    </w:p>
    <w:p w:rsidR="000E2638" w:rsidRPr="002726DB" w:rsidRDefault="00257D17" w:rsidP="00413E81">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7CB1D2EA" wp14:editId="4CF54794">
            <wp:extent cx="1198439" cy="1447800"/>
            <wp:effectExtent l="0" t="0" r="1905" b="0"/>
            <wp:docPr id="1" name="Bild 1" descr="\\intra.haebmau.de\kunde\zumtobel\Docs\PR\02 Pressematerial\03_Bilder\Zumtobel Personen\Stefan von Terzi_neu\Prio 1\StefanvonTerzi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haebmau.de\kunde\zumtobel\Docs\PR\02 Pressematerial\03_Bilder\Zumtobel Personen\Stefan von Terzi_neu\Prio 1\StefanvonTerzi_04.jpg"/>
                    <pic:cNvPicPr>
                      <a:picLocks noChangeAspect="1" noChangeArrowheads="1"/>
                    </pic:cNvPicPr>
                  </pic:nvPicPr>
                  <pic:blipFill rotWithShape="1">
                    <a:blip r:embed="rId16" cstate="print"/>
                    <a:srcRect b="19577"/>
                    <a:stretch/>
                  </pic:blipFill>
                  <pic:spPr bwMode="auto">
                    <a:xfrm>
                      <a:off x="0" y="0"/>
                      <a:ext cx="1198289" cy="1447619"/>
                    </a:xfrm>
                    <a:prstGeom prst="rect">
                      <a:avLst/>
                    </a:prstGeom>
                    <a:noFill/>
                    <a:ln>
                      <a:noFill/>
                    </a:ln>
                    <a:extLst>
                      <a:ext uri="{53640926-AAD7-44D8-BBD7-CCE9431645EC}">
                        <a14:shadowObscured xmlns:a14="http://schemas.microsoft.com/office/drawing/2010/main"/>
                      </a:ext>
                    </a:extLst>
                  </pic:spPr>
                </pic:pic>
              </a:graphicData>
            </a:graphic>
          </wp:inline>
        </w:drawing>
      </w:r>
    </w:p>
    <w:p w:rsidR="002937F2" w:rsidRPr="002726DB" w:rsidRDefault="002937F2" w:rsidP="002937F2">
      <w:pPr>
        <w:spacing w:line="360" w:lineRule="auto"/>
        <w:jc w:val="both"/>
        <w:rPr>
          <w:rFonts w:ascii="Arial" w:hAnsi="Arial" w:cs="Arial"/>
          <w:sz w:val="20"/>
          <w:szCs w:val="20"/>
        </w:rPr>
      </w:pPr>
      <w:r>
        <w:rPr>
          <w:rFonts w:ascii="Arial" w:hAnsi="Arial"/>
          <w:b/>
          <w:sz w:val="20"/>
        </w:rPr>
        <w:t xml:space="preserve">Fig. 3: </w:t>
      </w:r>
      <w:r>
        <w:rPr>
          <w:rFonts w:ascii="Arial" w:hAnsi="Arial"/>
          <w:sz w:val="20"/>
        </w:rPr>
        <w:t>Stefan von Terzi, Zumtobel Marketing Director</w:t>
      </w:r>
    </w:p>
    <w:p w:rsidR="000E2638" w:rsidRPr="002726DB" w:rsidRDefault="000E2638" w:rsidP="00413E81">
      <w:pPr>
        <w:spacing w:line="360" w:lineRule="auto"/>
        <w:jc w:val="both"/>
        <w:rPr>
          <w:rFonts w:ascii="Arial" w:hAnsi="Arial" w:cs="Arial"/>
          <w:sz w:val="20"/>
          <w:szCs w:val="20"/>
        </w:rPr>
      </w:pPr>
    </w:p>
    <w:p w:rsidR="000E2638" w:rsidRPr="002726DB" w:rsidRDefault="000E2638" w:rsidP="00413E81">
      <w:pPr>
        <w:spacing w:line="360" w:lineRule="auto"/>
        <w:jc w:val="both"/>
        <w:rPr>
          <w:rFonts w:ascii="Arial" w:hAnsi="Arial" w:cs="Arial"/>
          <w:sz w:val="20"/>
          <w:szCs w:val="20"/>
        </w:rPr>
      </w:pPr>
    </w:p>
    <w:p w:rsidR="00FD2BFD" w:rsidRDefault="00FD2BFD" w:rsidP="00413E81">
      <w:pPr>
        <w:spacing w:line="360" w:lineRule="auto"/>
        <w:jc w:val="both"/>
        <w:rPr>
          <w:rFonts w:ascii="Arial" w:hAnsi="Arial" w:cs="Arial"/>
          <w:b/>
          <w:sz w:val="20"/>
          <w:szCs w:val="20"/>
        </w:rPr>
      </w:pPr>
    </w:p>
    <w:p w:rsidR="00E50AAE" w:rsidRDefault="00E50AAE" w:rsidP="00413E81">
      <w:pPr>
        <w:spacing w:line="360" w:lineRule="auto"/>
        <w:jc w:val="both"/>
        <w:rPr>
          <w:rFonts w:ascii="Arial" w:hAnsi="Arial" w:cs="Arial"/>
          <w:b/>
          <w:sz w:val="20"/>
          <w:szCs w:val="20"/>
        </w:rPr>
      </w:pPr>
    </w:p>
    <w:p w:rsidR="00E50AAE" w:rsidRPr="00B677B6" w:rsidRDefault="00E50AAE" w:rsidP="00E50AAE">
      <w:pPr>
        <w:spacing w:line="360" w:lineRule="auto"/>
        <w:jc w:val="both"/>
        <w:rPr>
          <w:rFonts w:ascii="Arial" w:hAnsi="Arial" w:cs="Arial"/>
          <w:b/>
          <w:color w:val="FF0000"/>
          <w:sz w:val="20"/>
          <w:szCs w:val="20"/>
          <w:lang w:val="en-US"/>
        </w:rPr>
      </w:pPr>
      <w:r w:rsidRPr="00143161">
        <w:rPr>
          <w:rFonts w:ascii="Arial" w:hAnsi="Arial" w:cs="Arial"/>
          <w:b/>
          <w:sz w:val="20"/>
          <w:szCs w:val="20"/>
          <w:lang w:val="en-US"/>
        </w:rPr>
        <w:lastRenderedPageBreak/>
        <w:t>Press contact:</w:t>
      </w:r>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E50AAE" w:rsidRPr="00FB41E5" w:rsidTr="00EB5E5F">
        <w:tc>
          <w:tcPr>
            <w:tcW w:w="4219" w:type="dxa"/>
          </w:tcPr>
          <w:p w:rsidR="00E50AAE" w:rsidRPr="004B1202" w:rsidRDefault="00E50AAE" w:rsidP="00EB5E5F">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Zumtobel </w:t>
            </w:r>
            <w:proofErr w:type="spellStart"/>
            <w:r w:rsidRPr="004B1202">
              <w:rPr>
                <w:rFonts w:ascii="Arial" w:eastAsia="Calibri" w:hAnsi="Arial" w:cs="Arial"/>
                <w:sz w:val="16"/>
                <w:szCs w:val="16"/>
                <w:lang w:val="de-AT" w:eastAsia="de-DE"/>
              </w:rPr>
              <w:t>Lighting</w:t>
            </w:r>
            <w:proofErr w:type="spellEnd"/>
            <w:r w:rsidRPr="004B1202">
              <w:rPr>
                <w:rFonts w:ascii="Arial" w:eastAsia="Calibri" w:hAnsi="Arial" w:cs="Arial"/>
                <w:sz w:val="16"/>
                <w:szCs w:val="16"/>
                <w:lang w:val="de-AT" w:eastAsia="de-DE"/>
              </w:rPr>
              <w:t xml:space="preserve"> GmbH</w:t>
            </w:r>
          </w:p>
          <w:p w:rsidR="00E50AAE" w:rsidRPr="005C7FA7" w:rsidRDefault="00E50AAE" w:rsidP="00EB5E5F">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E50AAE" w:rsidRPr="004B1202" w:rsidRDefault="00E50AAE" w:rsidP="00EB5E5F">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E50AAE" w:rsidRPr="004B1202" w:rsidRDefault="00E50AAE" w:rsidP="00EB5E5F">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E50AAE" w:rsidRPr="00F77EC6" w:rsidRDefault="00E50AAE" w:rsidP="00EB5E5F">
            <w:pPr>
              <w:spacing w:after="0" w:line="240" w:lineRule="auto"/>
              <w:ind w:right="23"/>
              <w:rPr>
                <w:rFonts w:ascii="Arial" w:eastAsia="Calibri" w:hAnsi="Arial" w:cs="Arial"/>
                <w:sz w:val="16"/>
                <w:szCs w:val="16"/>
                <w:lang w:val="it-IT" w:eastAsia="de-DE"/>
              </w:rPr>
            </w:pPr>
            <w:r w:rsidRPr="00F77EC6">
              <w:rPr>
                <w:rFonts w:ascii="Arial" w:eastAsia="Calibri" w:hAnsi="Arial" w:cs="Arial"/>
                <w:sz w:val="16"/>
                <w:szCs w:val="16"/>
                <w:lang w:val="it-IT" w:eastAsia="de-DE"/>
              </w:rPr>
              <w:t>A-6850 Dornbirn</w:t>
            </w:r>
          </w:p>
          <w:p w:rsidR="00E50AAE" w:rsidRPr="00F77EC6" w:rsidRDefault="00E50AAE" w:rsidP="00EB5E5F">
            <w:pPr>
              <w:spacing w:after="0" w:line="240" w:lineRule="auto"/>
              <w:ind w:right="23"/>
              <w:rPr>
                <w:rFonts w:ascii="Arial" w:eastAsia="Calibri" w:hAnsi="Arial" w:cs="Arial"/>
                <w:sz w:val="16"/>
                <w:szCs w:val="16"/>
                <w:lang w:val="it-IT" w:eastAsia="de-DE"/>
              </w:rPr>
            </w:pPr>
          </w:p>
          <w:p w:rsidR="00E50AAE" w:rsidRPr="004B1202" w:rsidRDefault="00E50AAE" w:rsidP="00EB5E5F">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E50AAE" w:rsidRPr="004B1202" w:rsidRDefault="00E50AAE" w:rsidP="00EB5E5F">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E50AAE" w:rsidRDefault="00E50AAE" w:rsidP="00EB5E5F">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fldChar w:fldCharType="begin"/>
            </w:r>
            <w:r w:rsidRPr="00F77EC6">
              <w:rPr>
                <w:lang w:val="it-IT"/>
              </w:rPr>
              <w:instrText>HYPERLINK "mailto:press@zumtobel.com"</w:instrText>
            </w:r>
            <w:r>
              <w:fldChar w:fldCharType="separate"/>
            </w:r>
            <w:r w:rsidRPr="00702E70">
              <w:rPr>
                <w:rStyle w:val="Hyperlink"/>
                <w:rFonts w:ascii="Arial" w:eastAsia="Calibri" w:hAnsi="Arial" w:cs="Arial"/>
                <w:sz w:val="16"/>
                <w:szCs w:val="16"/>
                <w:lang w:val="pt-BR" w:eastAsia="de-DE"/>
              </w:rPr>
              <w:t>press@zumtobel.com</w:t>
            </w:r>
            <w:r>
              <w:fldChar w:fldCharType="end"/>
            </w:r>
          </w:p>
          <w:p w:rsidR="00E50AAE" w:rsidRDefault="00893ACF" w:rsidP="00EB5E5F">
            <w:pPr>
              <w:spacing w:after="0" w:line="240" w:lineRule="auto"/>
              <w:ind w:right="23"/>
              <w:rPr>
                <w:rFonts w:ascii="Arial" w:eastAsia="Calibri" w:hAnsi="Arial" w:cs="Arial"/>
                <w:sz w:val="16"/>
                <w:szCs w:val="16"/>
                <w:lang w:val="fr-FR" w:eastAsia="de-DE"/>
              </w:rPr>
            </w:pPr>
            <w:hyperlink r:id="rId17" w:history="1">
              <w:r w:rsidR="00E50AAE" w:rsidRPr="00702E70">
                <w:rPr>
                  <w:rStyle w:val="Hyperlink"/>
                  <w:rFonts w:ascii="Arial" w:eastAsia="Calibri" w:hAnsi="Arial" w:cs="Arial"/>
                  <w:sz w:val="16"/>
                  <w:szCs w:val="16"/>
                  <w:lang w:val="fr-FR" w:eastAsia="de-DE"/>
                </w:rPr>
                <w:t>www.zumtobel.com</w:t>
              </w:r>
            </w:hyperlink>
          </w:p>
          <w:p w:rsidR="00E50AAE" w:rsidRPr="004B1202" w:rsidRDefault="00E50AAE" w:rsidP="00EB5E5F">
            <w:pPr>
              <w:spacing w:after="0" w:line="240" w:lineRule="auto"/>
              <w:ind w:right="23"/>
              <w:rPr>
                <w:rFonts w:ascii="Arial" w:eastAsia="Calibri" w:hAnsi="Arial" w:cs="Arial"/>
                <w:bCs/>
                <w:sz w:val="16"/>
                <w:szCs w:val="16"/>
                <w:lang w:val="pt-BR" w:eastAsia="de-DE"/>
              </w:rPr>
            </w:pPr>
          </w:p>
        </w:tc>
        <w:tc>
          <w:tcPr>
            <w:tcW w:w="3717" w:type="dxa"/>
          </w:tcPr>
          <w:p w:rsidR="00E50AAE" w:rsidRPr="00FB41E5" w:rsidRDefault="00E50AAE" w:rsidP="00EB5E5F">
            <w:pPr>
              <w:spacing w:after="0" w:line="240" w:lineRule="auto"/>
              <w:ind w:right="23"/>
              <w:jc w:val="both"/>
              <w:rPr>
                <w:rFonts w:ascii="Arial" w:eastAsia="Calibri" w:hAnsi="Arial" w:cs="Arial"/>
                <w:bCs/>
                <w:color w:val="FF0000"/>
                <w:sz w:val="16"/>
                <w:szCs w:val="16"/>
                <w:lang w:val="fr-FR" w:eastAsia="de-DE"/>
              </w:rPr>
            </w:pPr>
          </w:p>
        </w:tc>
      </w:tr>
    </w:tbl>
    <w:p w:rsidR="00E50AAE" w:rsidRPr="00FB41E5" w:rsidRDefault="00E50AAE" w:rsidP="00E50AAE">
      <w:pPr>
        <w:spacing w:line="360" w:lineRule="auto"/>
        <w:rPr>
          <w:rFonts w:ascii="Arial" w:hAnsi="Arial" w:cs="Arial"/>
          <w:b/>
          <w:color w:val="FF0000"/>
          <w:sz w:val="20"/>
          <w:szCs w:val="20"/>
          <w:lang w:val="de-AT"/>
        </w:rPr>
      </w:pPr>
      <w:r w:rsidRPr="00706598">
        <w:rPr>
          <w:rFonts w:ascii="Arial" w:hAnsi="Arial" w:cs="Arial"/>
          <w:sz w:val="20"/>
          <w:szCs w:val="20"/>
          <w:lang w:val="it-IT"/>
        </w:rPr>
        <w:br/>
      </w:r>
      <w:proofErr w:type="spellStart"/>
      <w:r>
        <w:rPr>
          <w:rFonts w:ascii="Arial" w:hAnsi="Arial" w:cs="Arial"/>
          <w:b/>
          <w:sz w:val="20"/>
          <w:szCs w:val="20"/>
          <w:lang w:val="de-AT"/>
        </w:rPr>
        <w:t>Sales</w:t>
      </w:r>
      <w:proofErr w:type="spellEnd"/>
      <w:r>
        <w:rPr>
          <w:rFonts w:ascii="Arial" w:hAnsi="Arial" w:cs="Arial"/>
          <w:b/>
          <w:sz w:val="20"/>
          <w:szCs w:val="20"/>
          <w:lang w:val="de-AT"/>
        </w:rPr>
        <w:t xml:space="preserve"> </w:t>
      </w:r>
      <w:proofErr w:type="spellStart"/>
      <w:r>
        <w:rPr>
          <w:rFonts w:ascii="Arial" w:hAnsi="Arial" w:cs="Arial"/>
          <w:b/>
          <w:sz w:val="20"/>
          <w:szCs w:val="20"/>
          <w:lang w:val="de-AT"/>
        </w:rPr>
        <w:t>contact</w:t>
      </w:r>
      <w:proofErr w:type="spellEnd"/>
      <w:r w:rsidRPr="00392D90">
        <w:rPr>
          <w:rFonts w:ascii="Arial" w:hAnsi="Arial" w:cs="Arial"/>
          <w:b/>
          <w:sz w:val="20"/>
          <w:szCs w:val="20"/>
          <w:lang w:val="de-A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686"/>
      </w:tblGrid>
      <w:tr w:rsidR="00E50AAE" w:rsidRPr="001263FD" w:rsidTr="00EB5E5F">
        <w:tc>
          <w:tcPr>
            <w:tcW w:w="4219" w:type="dxa"/>
          </w:tcPr>
          <w:p w:rsidR="00E50AAE" w:rsidRPr="00FB41E5" w:rsidRDefault="00E50AAE" w:rsidP="00EB5E5F">
            <w:pPr>
              <w:spacing w:after="0" w:line="240" w:lineRule="auto"/>
              <w:ind w:right="23"/>
              <w:rPr>
                <w:rFonts w:ascii="Arial" w:hAnsi="Arial"/>
                <w:sz w:val="16"/>
                <w:lang w:val="en-US"/>
              </w:rPr>
            </w:pPr>
            <w:r w:rsidRPr="00FB41E5">
              <w:rPr>
                <w:rFonts w:ascii="Arial" w:hAnsi="Arial"/>
                <w:sz w:val="16"/>
                <w:lang w:val="en-US"/>
              </w:rPr>
              <w:t>Zumtobel Lighting Ltd.</w:t>
            </w:r>
          </w:p>
          <w:p w:rsidR="00E50AAE" w:rsidRPr="00FB41E5" w:rsidRDefault="00E50AAE" w:rsidP="00EB5E5F">
            <w:pPr>
              <w:spacing w:after="0" w:line="240" w:lineRule="auto"/>
              <w:ind w:right="23"/>
              <w:rPr>
                <w:rFonts w:ascii="Arial" w:hAnsi="Arial"/>
                <w:sz w:val="16"/>
                <w:lang w:val="en-US"/>
              </w:rPr>
            </w:pPr>
            <w:r w:rsidRPr="00FB41E5">
              <w:rPr>
                <w:rFonts w:ascii="Arial" w:hAnsi="Arial"/>
                <w:sz w:val="16"/>
                <w:lang w:val="en-US"/>
              </w:rPr>
              <w:t>Chiltern Park</w:t>
            </w:r>
          </w:p>
          <w:p w:rsidR="00E50AAE" w:rsidRPr="00FB41E5" w:rsidRDefault="00E50AAE" w:rsidP="00EB5E5F">
            <w:pPr>
              <w:spacing w:after="0" w:line="240" w:lineRule="auto"/>
              <w:ind w:right="23"/>
              <w:rPr>
                <w:rFonts w:ascii="Arial" w:hAnsi="Arial"/>
                <w:sz w:val="16"/>
                <w:lang w:val="en-US"/>
              </w:rPr>
            </w:pPr>
            <w:r w:rsidRPr="00FB41E5">
              <w:rPr>
                <w:rFonts w:ascii="Arial" w:hAnsi="Arial"/>
                <w:sz w:val="16"/>
                <w:lang w:val="en-US"/>
              </w:rPr>
              <w:t>Chiltern Hill, Chalfont St Peter</w:t>
            </w:r>
          </w:p>
          <w:p w:rsidR="00E50AAE" w:rsidRPr="00FB41E5" w:rsidRDefault="00E50AAE" w:rsidP="00EB5E5F">
            <w:pPr>
              <w:spacing w:after="0" w:line="240" w:lineRule="auto"/>
              <w:ind w:right="23"/>
              <w:rPr>
                <w:rFonts w:ascii="Arial" w:hAnsi="Arial"/>
                <w:sz w:val="16"/>
                <w:lang w:val="en-US"/>
              </w:rPr>
            </w:pPr>
            <w:r w:rsidRPr="00FB41E5">
              <w:rPr>
                <w:rFonts w:ascii="Arial" w:hAnsi="Arial"/>
                <w:sz w:val="16"/>
                <w:lang w:val="en-US"/>
              </w:rPr>
              <w:t>Buckinghamshire SL9 9FG</w:t>
            </w:r>
          </w:p>
          <w:p w:rsidR="00E50AAE" w:rsidRPr="00FB41E5" w:rsidRDefault="00E50AAE" w:rsidP="00EB5E5F">
            <w:pPr>
              <w:spacing w:after="0" w:line="240" w:lineRule="auto"/>
              <w:ind w:right="23"/>
              <w:rPr>
                <w:rFonts w:ascii="Arial" w:hAnsi="Arial"/>
                <w:sz w:val="16"/>
                <w:lang w:val="en-US"/>
              </w:rPr>
            </w:pPr>
            <w:r w:rsidRPr="00FB41E5">
              <w:rPr>
                <w:rFonts w:ascii="Arial" w:hAnsi="Arial"/>
                <w:sz w:val="16"/>
                <w:lang w:val="en-US"/>
              </w:rPr>
              <w:t>United Kingdom</w:t>
            </w:r>
          </w:p>
          <w:p w:rsidR="00E50AAE" w:rsidRPr="00FB41E5" w:rsidRDefault="00E50AAE" w:rsidP="00EB5E5F">
            <w:pPr>
              <w:spacing w:after="0" w:line="240" w:lineRule="auto"/>
              <w:ind w:right="23"/>
              <w:rPr>
                <w:rFonts w:ascii="Arial" w:hAnsi="Arial"/>
                <w:sz w:val="16"/>
                <w:lang w:val="en-US"/>
              </w:rPr>
            </w:pPr>
          </w:p>
          <w:p w:rsidR="00E50AAE" w:rsidRPr="00FB41E5" w:rsidRDefault="00E50AAE" w:rsidP="00EB5E5F">
            <w:pPr>
              <w:spacing w:after="0" w:line="240" w:lineRule="auto"/>
              <w:ind w:right="23"/>
              <w:rPr>
                <w:rFonts w:ascii="Arial" w:hAnsi="Arial"/>
                <w:sz w:val="16"/>
                <w:lang w:val="en-US"/>
              </w:rPr>
            </w:pPr>
            <w:r w:rsidRPr="00FB41E5">
              <w:rPr>
                <w:rFonts w:ascii="Arial" w:hAnsi="Arial"/>
                <w:sz w:val="16"/>
                <w:lang w:val="en-US"/>
              </w:rPr>
              <w:t>Tel: +44 1753 482 650</w:t>
            </w:r>
          </w:p>
          <w:p w:rsidR="00E50AAE" w:rsidRPr="00FB41E5" w:rsidRDefault="00E50AAE" w:rsidP="00EB5E5F">
            <w:pPr>
              <w:spacing w:after="0" w:line="240" w:lineRule="auto"/>
              <w:ind w:right="23"/>
              <w:rPr>
                <w:rFonts w:ascii="Arial" w:hAnsi="Arial"/>
                <w:sz w:val="16"/>
                <w:lang w:val="en-US"/>
              </w:rPr>
            </w:pPr>
            <w:r w:rsidRPr="00FB41E5">
              <w:rPr>
                <w:rFonts w:ascii="Arial" w:hAnsi="Arial"/>
                <w:sz w:val="16"/>
                <w:lang w:val="en-US"/>
              </w:rPr>
              <w:t>Fax: +44 1753 480 350</w:t>
            </w:r>
          </w:p>
          <w:p w:rsidR="00E50AAE" w:rsidRPr="00FB41E5" w:rsidRDefault="00893ACF" w:rsidP="00EB5E5F">
            <w:pPr>
              <w:spacing w:after="0" w:line="240" w:lineRule="auto"/>
              <w:ind w:right="23"/>
              <w:rPr>
                <w:rFonts w:ascii="Arial" w:hAnsi="Arial"/>
                <w:sz w:val="16"/>
                <w:lang w:val="en-US"/>
              </w:rPr>
            </w:pPr>
            <w:hyperlink r:id="rId18" w:history="1">
              <w:r w:rsidR="00E50AAE" w:rsidRPr="00FB41E5">
                <w:rPr>
                  <w:rStyle w:val="Hyperlink"/>
                  <w:rFonts w:ascii="Arial" w:hAnsi="Arial"/>
                  <w:sz w:val="16"/>
                  <w:lang w:val="en-US"/>
                </w:rPr>
                <w:t>uksales@zumtobel.com</w:t>
              </w:r>
            </w:hyperlink>
          </w:p>
          <w:p w:rsidR="00E50AAE" w:rsidRPr="00FB41E5" w:rsidRDefault="00893ACF" w:rsidP="00EB5E5F">
            <w:pPr>
              <w:spacing w:after="0" w:line="240" w:lineRule="auto"/>
              <w:ind w:right="23"/>
              <w:rPr>
                <w:rFonts w:ascii="Arial" w:hAnsi="Arial"/>
                <w:sz w:val="16"/>
                <w:lang w:val="en-US"/>
              </w:rPr>
            </w:pPr>
            <w:hyperlink r:id="rId19" w:history="1">
              <w:r w:rsidR="00E50AAE" w:rsidRPr="00FB41E5">
                <w:rPr>
                  <w:rStyle w:val="Hyperlink"/>
                  <w:rFonts w:ascii="Arial" w:hAnsi="Arial"/>
                  <w:sz w:val="16"/>
                  <w:lang w:val="en-US"/>
                </w:rPr>
                <w:t>www.zumtobel.co.uk</w:t>
              </w:r>
            </w:hyperlink>
          </w:p>
        </w:tc>
        <w:tc>
          <w:tcPr>
            <w:tcW w:w="3686" w:type="dxa"/>
          </w:tcPr>
          <w:p w:rsidR="00E50AAE" w:rsidRDefault="00E50AAE" w:rsidP="00EB5E5F">
            <w:pPr>
              <w:spacing w:after="0" w:line="240" w:lineRule="auto"/>
              <w:ind w:right="23"/>
              <w:rPr>
                <w:rFonts w:ascii="Arial" w:hAnsi="Arial"/>
                <w:sz w:val="16"/>
                <w:lang w:val="en-US"/>
              </w:rPr>
            </w:pPr>
            <w:r w:rsidRPr="001263FD">
              <w:rPr>
                <w:rFonts w:ascii="Arial" w:hAnsi="Arial"/>
                <w:sz w:val="16"/>
                <w:lang w:val="en-US"/>
              </w:rPr>
              <w:t>Zumtobel Lighting Inc.</w:t>
            </w:r>
            <w:r w:rsidRPr="001263FD">
              <w:rPr>
                <w:rFonts w:ascii="Arial" w:hAnsi="Arial"/>
                <w:sz w:val="16"/>
                <w:lang w:val="en-US"/>
              </w:rPr>
              <w:br/>
            </w:r>
            <w:r>
              <w:rPr>
                <w:rFonts w:ascii="Arial" w:hAnsi="Arial"/>
                <w:sz w:val="16"/>
                <w:lang w:val="en-US"/>
              </w:rPr>
              <w:t>3300 Route 9</w:t>
            </w:r>
          </w:p>
          <w:p w:rsidR="00E50AAE" w:rsidRDefault="00E50AAE" w:rsidP="00EB5E5F">
            <w:pPr>
              <w:spacing w:after="0" w:line="240" w:lineRule="auto"/>
              <w:ind w:right="23"/>
              <w:rPr>
                <w:rFonts w:ascii="Arial" w:hAnsi="Arial"/>
                <w:sz w:val="16"/>
                <w:lang w:val="en-US"/>
              </w:rPr>
            </w:pPr>
            <w:r w:rsidRPr="001263FD">
              <w:rPr>
                <w:rFonts w:ascii="Arial" w:hAnsi="Arial"/>
                <w:sz w:val="16"/>
                <w:lang w:val="en-US"/>
              </w:rPr>
              <w:t>Highland , NY 12528</w:t>
            </w:r>
          </w:p>
          <w:p w:rsidR="00E50AAE" w:rsidRDefault="00E50AAE" w:rsidP="00EB5E5F">
            <w:pPr>
              <w:spacing w:after="0" w:line="240" w:lineRule="auto"/>
              <w:ind w:right="23"/>
              <w:rPr>
                <w:rFonts w:ascii="Arial" w:hAnsi="Arial"/>
                <w:sz w:val="16"/>
                <w:lang w:val="en-US"/>
              </w:rPr>
            </w:pPr>
            <w:r>
              <w:rPr>
                <w:rFonts w:ascii="Arial" w:hAnsi="Arial"/>
                <w:sz w:val="16"/>
                <w:lang w:val="en-US"/>
              </w:rPr>
              <w:t>United States</w:t>
            </w:r>
          </w:p>
          <w:p w:rsidR="00E50AAE" w:rsidRDefault="00E50AAE" w:rsidP="00EB5E5F">
            <w:pPr>
              <w:spacing w:after="0" w:line="240" w:lineRule="auto"/>
              <w:ind w:right="23"/>
              <w:rPr>
                <w:rFonts w:ascii="Arial" w:hAnsi="Arial"/>
                <w:sz w:val="16"/>
                <w:lang w:val="en-US"/>
              </w:rPr>
            </w:pPr>
            <w:r>
              <w:rPr>
                <w:rFonts w:ascii="Arial" w:hAnsi="Arial"/>
                <w:sz w:val="16"/>
                <w:lang w:val="en-US"/>
              </w:rPr>
              <w:br/>
            </w:r>
          </w:p>
          <w:p w:rsidR="00E50AAE" w:rsidRPr="001263FD" w:rsidRDefault="00E50AAE" w:rsidP="00EB5E5F">
            <w:pPr>
              <w:spacing w:after="0" w:line="240" w:lineRule="auto"/>
              <w:ind w:right="23"/>
              <w:rPr>
                <w:rFonts w:ascii="Arial" w:hAnsi="Arial"/>
                <w:sz w:val="16"/>
                <w:lang w:val="en-US"/>
              </w:rPr>
            </w:pPr>
            <w:r w:rsidRPr="001263FD">
              <w:rPr>
                <w:rFonts w:ascii="Arial" w:hAnsi="Arial"/>
                <w:sz w:val="16"/>
                <w:lang w:val="en-US"/>
              </w:rPr>
              <w:t>Tel: +1 845 691-6262</w:t>
            </w:r>
          </w:p>
          <w:p w:rsidR="00E50AAE" w:rsidRDefault="00E50AAE" w:rsidP="00EB5E5F">
            <w:pPr>
              <w:spacing w:after="0" w:line="240" w:lineRule="auto"/>
              <w:ind w:right="23"/>
              <w:rPr>
                <w:rFonts w:ascii="Arial" w:hAnsi="Arial"/>
                <w:sz w:val="16"/>
                <w:lang w:val="en-US"/>
              </w:rPr>
            </w:pPr>
            <w:r w:rsidRPr="001263FD">
              <w:rPr>
                <w:rFonts w:ascii="Arial" w:hAnsi="Arial"/>
                <w:sz w:val="16"/>
                <w:lang w:val="en-US"/>
              </w:rPr>
              <w:t>Fax: +1 845 691-6289</w:t>
            </w:r>
          </w:p>
          <w:p w:rsidR="00E50AAE" w:rsidRDefault="00893ACF" w:rsidP="00EB5E5F">
            <w:pPr>
              <w:spacing w:after="0" w:line="240" w:lineRule="auto"/>
              <w:ind w:right="23"/>
              <w:rPr>
                <w:rFonts w:ascii="Arial" w:hAnsi="Arial"/>
                <w:sz w:val="16"/>
                <w:lang w:val="en-US"/>
              </w:rPr>
            </w:pPr>
            <w:hyperlink r:id="rId20" w:history="1">
              <w:r w:rsidR="00E50AAE" w:rsidRPr="00557613">
                <w:rPr>
                  <w:rStyle w:val="Hyperlink"/>
                  <w:rFonts w:ascii="Arial" w:hAnsi="Arial"/>
                  <w:sz w:val="16"/>
                  <w:lang w:val="en-US"/>
                </w:rPr>
                <w:t>zli.us@zumtobelgroup.com</w:t>
              </w:r>
            </w:hyperlink>
          </w:p>
          <w:p w:rsidR="00E50AAE" w:rsidRDefault="00893ACF" w:rsidP="00EB5E5F">
            <w:pPr>
              <w:spacing w:after="0" w:line="240" w:lineRule="auto"/>
              <w:ind w:right="23"/>
              <w:rPr>
                <w:rFonts w:ascii="Arial" w:hAnsi="Arial"/>
                <w:sz w:val="16"/>
                <w:lang w:val="en-US"/>
              </w:rPr>
            </w:pPr>
            <w:hyperlink r:id="rId21" w:history="1">
              <w:r w:rsidR="00E50AAE" w:rsidRPr="00557613">
                <w:rPr>
                  <w:rStyle w:val="Hyperlink"/>
                  <w:rFonts w:ascii="Arial" w:hAnsi="Arial"/>
                  <w:sz w:val="16"/>
                  <w:lang w:val="en-US"/>
                </w:rPr>
                <w:t>www.zumtobel.us</w:t>
              </w:r>
            </w:hyperlink>
          </w:p>
          <w:p w:rsidR="00E50AAE" w:rsidRPr="001263FD" w:rsidRDefault="00E50AAE" w:rsidP="00EB5E5F">
            <w:pPr>
              <w:spacing w:after="0" w:line="240" w:lineRule="auto"/>
              <w:ind w:right="23"/>
              <w:rPr>
                <w:rFonts w:ascii="Arial" w:hAnsi="Arial"/>
                <w:sz w:val="16"/>
                <w:lang w:val="en-US"/>
              </w:rPr>
            </w:pPr>
          </w:p>
        </w:tc>
      </w:tr>
    </w:tbl>
    <w:p w:rsidR="00E50AAE" w:rsidRDefault="00E50AAE" w:rsidP="00E50AAE">
      <w:pPr>
        <w:spacing w:line="360" w:lineRule="auto"/>
        <w:rPr>
          <w:rFonts w:ascii="Arial" w:hAnsi="Arial" w:cs="Arial"/>
          <w:sz w:val="16"/>
          <w:szCs w:val="16"/>
          <w:lang w:val="en-US"/>
        </w:rPr>
      </w:pPr>
    </w:p>
    <w:p w:rsidR="00E50AAE" w:rsidRPr="00E33CCA" w:rsidRDefault="00E50AAE" w:rsidP="00E50AAE">
      <w:pPr>
        <w:spacing w:line="360" w:lineRule="auto"/>
        <w:rPr>
          <w:rFonts w:ascii="Arial" w:hAnsi="Arial" w:cs="Arial"/>
          <w:sz w:val="16"/>
          <w:szCs w:val="16"/>
          <w:lang w:val="en-US"/>
        </w:rPr>
      </w:pPr>
      <w:r w:rsidRPr="00E33CCA">
        <w:rPr>
          <w:rFonts w:ascii="Arial" w:hAnsi="Arial" w:cs="Arial"/>
          <w:sz w:val="16"/>
          <w:szCs w:val="16"/>
          <w:lang w:val="en-US"/>
        </w:rPr>
        <w:t xml:space="preserve">For further contact details in further sales regions please visit: </w:t>
      </w:r>
      <w:hyperlink r:id="rId22" w:history="1">
        <w:r w:rsidRPr="00E33CCA">
          <w:rPr>
            <w:rStyle w:val="Hyperlink"/>
            <w:rFonts w:ascii="Arial" w:hAnsi="Arial" w:cs="Arial"/>
            <w:sz w:val="16"/>
            <w:szCs w:val="16"/>
            <w:lang w:val="en-US"/>
          </w:rPr>
          <w:t>http://www.zumtobel.com/com-en/contact.html</w:t>
        </w:r>
      </w:hyperlink>
      <w:r w:rsidRPr="00E33CCA">
        <w:rPr>
          <w:rFonts w:ascii="Arial" w:hAnsi="Arial" w:cs="Arial"/>
          <w:sz w:val="16"/>
          <w:szCs w:val="16"/>
          <w:lang w:val="en-US"/>
        </w:rPr>
        <w:t xml:space="preserve"> </w:t>
      </w:r>
    </w:p>
    <w:p w:rsidR="00E50AAE" w:rsidRPr="001263FD" w:rsidRDefault="00E50AAE" w:rsidP="00E50AAE">
      <w:pPr>
        <w:spacing w:line="360" w:lineRule="auto"/>
        <w:jc w:val="both"/>
        <w:rPr>
          <w:b/>
          <w:lang w:val="en-US"/>
        </w:rPr>
      </w:pPr>
    </w:p>
    <w:p w:rsidR="00E50AAE" w:rsidRPr="00FB41E5" w:rsidRDefault="00E50AAE" w:rsidP="00E50AAE">
      <w:pPr>
        <w:spacing w:after="120"/>
        <w:jc w:val="both"/>
        <w:rPr>
          <w:rFonts w:ascii="Arial" w:hAnsi="Arial" w:cs="Arial"/>
          <w:b/>
          <w:sz w:val="16"/>
          <w:szCs w:val="16"/>
          <w:lang w:val="en-US"/>
        </w:rPr>
      </w:pPr>
    </w:p>
    <w:p w:rsidR="00E50AAE" w:rsidRPr="006143E2" w:rsidRDefault="00E50AAE" w:rsidP="00E50AAE">
      <w:pPr>
        <w:spacing w:after="120"/>
        <w:jc w:val="both"/>
        <w:rPr>
          <w:rFonts w:ascii="Arial" w:hAnsi="Arial" w:cs="Arial"/>
          <w:b/>
          <w:color w:val="FF0000"/>
          <w:sz w:val="16"/>
          <w:szCs w:val="16"/>
          <w:lang w:val="en-US"/>
        </w:rPr>
      </w:pPr>
      <w:r w:rsidRPr="006143E2">
        <w:rPr>
          <w:rFonts w:ascii="Arial" w:hAnsi="Arial" w:cs="Arial"/>
          <w:b/>
          <w:sz w:val="16"/>
          <w:szCs w:val="16"/>
          <w:lang w:val="en-US"/>
        </w:rPr>
        <w:t xml:space="preserve">About Zumtobel </w:t>
      </w:r>
    </w:p>
    <w:p w:rsidR="00E50AAE" w:rsidRPr="00681EE1" w:rsidRDefault="00E50AAE" w:rsidP="00E50AAE">
      <w:pPr>
        <w:suppressAutoHyphens/>
        <w:jc w:val="both"/>
        <w:rPr>
          <w:rFonts w:ascii="Arial" w:hAnsi="Arial" w:cs="Arial"/>
          <w:color w:val="FF0000"/>
          <w:sz w:val="16"/>
          <w:szCs w:val="16"/>
          <w:lang w:val="en-US"/>
        </w:rPr>
      </w:pPr>
      <w:r w:rsidRPr="00F77EC6">
        <w:rPr>
          <w:rFonts w:ascii="Arial" w:hAnsi="Arial"/>
          <w:sz w:val="16"/>
          <w:lang w:val="en-US"/>
        </w:rPr>
        <w:t>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AG with its head office in Dornbirn, Vorarlberg (Austria).</w:t>
      </w:r>
      <w:r>
        <w:rPr>
          <w:rFonts w:ascii="Arial" w:hAnsi="Arial"/>
          <w:sz w:val="16"/>
          <w:lang w:val="en-US"/>
        </w:rPr>
        <w:t xml:space="preserve"> </w:t>
      </w:r>
    </w:p>
    <w:p w:rsidR="00E50AAE" w:rsidRPr="00681EE1" w:rsidRDefault="00E50AAE" w:rsidP="00E50AAE">
      <w:pPr>
        <w:spacing w:line="360" w:lineRule="auto"/>
        <w:jc w:val="right"/>
        <w:rPr>
          <w:rFonts w:ascii="Arial" w:hAnsi="Arial" w:cs="Arial"/>
          <w:b/>
          <w:color w:val="FF0000"/>
          <w:sz w:val="20"/>
          <w:szCs w:val="20"/>
          <w:lang w:val="en-US"/>
        </w:rPr>
      </w:pPr>
      <w:proofErr w:type="gramStart"/>
      <w:r w:rsidRPr="00681EE1">
        <w:rPr>
          <w:rFonts w:ascii="Arial" w:hAnsi="Arial" w:cs="Arial"/>
          <w:b/>
          <w:sz w:val="20"/>
          <w:szCs w:val="20"/>
          <w:lang w:val="en-US"/>
        </w:rPr>
        <w:t>Zumtobel.</w:t>
      </w:r>
      <w:proofErr w:type="gramEnd"/>
      <w:r w:rsidRPr="00681EE1">
        <w:rPr>
          <w:rFonts w:ascii="Arial" w:hAnsi="Arial" w:cs="Arial"/>
          <w:b/>
          <w:sz w:val="20"/>
          <w:szCs w:val="20"/>
          <w:lang w:val="en-US"/>
        </w:rPr>
        <w:t xml:space="preserve"> </w:t>
      </w:r>
      <w:proofErr w:type="gramStart"/>
      <w:r w:rsidRPr="00681EE1">
        <w:rPr>
          <w:rFonts w:ascii="Arial" w:hAnsi="Arial" w:cs="Arial"/>
          <w:b/>
          <w:sz w:val="20"/>
          <w:szCs w:val="20"/>
          <w:lang w:val="en-US"/>
        </w:rPr>
        <w:t>The Light.</w:t>
      </w:r>
      <w:proofErr w:type="gramEnd"/>
    </w:p>
    <w:p w:rsidR="00844B85" w:rsidRPr="00E50AAE" w:rsidRDefault="00844B85" w:rsidP="00566A12">
      <w:pPr>
        <w:spacing w:line="360" w:lineRule="auto"/>
        <w:jc w:val="right"/>
        <w:rPr>
          <w:rFonts w:ascii="Arial" w:hAnsi="Arial" w:cs="Arial"/>
          <w:sz w:val="16"/>
          <w:szCs w:val="16"/>
          <w:lang w:val="en-US"/>
        </w:rPr>
      </w:pPr>
    </w:p>
    <w:sectPr w:rsidR="00844B85" w:rsidRPr="00E50AAE" w:rsidSect="000C3A85">
      <w:headerReference w:type="default" r:id="rId23"/>
      <w:footerReference w:type="default" r:id="rId2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93A" w:rsidRDefault="00E6193A">
      <w:r>
        <w:separator/>
      </w:r>
    </w:p>
  </w:endnote>
  <w:endnote w:type="continuationSeparator" w:id="0">
    <w:p w:rsidR="00E6193A" w:rsidRDefault="00E6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CA" w:rsidRPr="00F04900" w:rsidRDefault="006218CA" w:rsidP="000C3A85">
    <w:pPr>
      <w:jc w:val="right"/>
      <w:rPr>
        <w:rFonts w:ascii="Arial" w:hAnsi="Arial" w:cs="Arial"/>
        <w:sz w:val="16"/>
        <w:szCs w:val="16"/>
      </w:rPr>
    </w:pPr>
    <w:r>
      <w:rPr>
        <w:rFonts w:ascii="Arial" w:hAnsi="Arial"/>
        <w:sz w:val="16"/>
      </w:rPr>
      <w:t xml:space="preserve">Page </w:t>
    </w:r>
    <w:r w:rsidR="006510D5"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6510D5" w:rsidRPr="00F04900">
      <w:rPr>
        <w:rFonts w:ascii="Arial" w:hAnsi="Arial" w:cs="Arial"/>
        <w:sz w:val="16"/>
        <w:szCs w:val="16"/>
      </w:rPr>
      <w:fldChar w:fldCharType="separate"/>
    </w:r>
    <w:r w:rsidR="00893ACF">
      <w:rPr>
        <w:rFonts w:ascii="Arial" w:hAnsi="Arial" w:cs="Arial"/>
        <w:noProof/>
        <w:sz w:val="16"/>
        <w:szCs w:val="16"/>
      </w:rPr>
      <w:t>1</w:t>
    </w:r>
    <w:r w:rsidR="006510D5" w:rsidRPr="00F04900">
      <w:rPr>
        <w:rFonts w:ascii="Arial" w:hAnsi="Arial" w:cs="Arial"/>
        <w:sz w:val="16"/>
        <w:szCs w:val="16"/>
      </w:rPr>
      <w:fldChar w:fldCharType="end"/>
    </w:r>
    <w:r>
      <w:rPr>
        <w:rFonts w:ascii="Arial" w:hAnsi="Arial"/>
        <w:sz w:val="16"/>
      </w:rPr>
      <w:t xml:space="preserve"> / </w:t>
    </w:r>
    <w:r w:rsidR="006510D5"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6510D5" w:rsidRPr="00F04900">
      <w:rPr>
        <w:rFonts w:ascii="Arial" w:hAnsi="Arial" w:cs="Arial"/>
        <w:sz w:val="16"/>
        <w:szCs w:val="16"/>
      </w:rPr>
      <w:fldChar w:fldCharType="separate"/>
    </w:r>
    <w:r w:rsidR="00893ACF">
      <w:rPr>
        <w:rFonts w:ascii="Arial" w:hAnsi="Arial" w:cs="Arial"/>
        <w:noProof/>
        <w:sz w:val="16"/>
        <w:szCs w:val="16"/>
      </w:rPr>
      <w:t>4</w:t>
    </w:r>
    <w:r w:rsidR="006510D5"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93A" w:rsidRDefault="00E6193A">
      <w:r>
        <w:separator/>
      </w:r>
    </w:p>
  </w:footnote>
  <w:footnote w:type="continuationSeparator" w:id="0">
    <w:p w:rsidR="00E6193A" w:rsidRDefault="00E61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CA" w:rsidRDefault="006218CA"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6218CA" w:rsidRDefault="006218CA" w:rsidP="000C3A85">
    <w:pPr>
      <w:pStyle w:val="Header"/>
      <w:jc w:val="right"/>
    </w:pPr>
  </w:p>
  <w:p w:rsidR="006218CA" w:rsidRDefault="006218CA"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B5"/>
    <w:rsid w:val="0000276F"/>
    <w:rsid w:val="000028D5"/>
    <w:rsid w:val="0001067A"/>
    <w:rsid w:val="0001319F"/>
    <w:rsid w:val="00025F0D"/>
    <w:rsid w:val="000326D3"/>
    <w:rsid w:val="00032ED9"/>
    <w:rsid w:val="00056EEB"/>
    <w:rsid w:val="000574FF"/>
    <w:rsid w:val="0006705A"/>
    <w:rsid w:val="00081382"/>
    <w:rsid w:val="00096425"/>
    <w:rsid w:val="0009769C"/>
    <w:rsid w:val="000A04B2"/>
    <w:rsid w:val="000B108D"/>
    <w:rsid w:val="000C3A85"/>
    <w:rsid w:val="000C411E"/>
    <w:rsid w:val="000C54F3"/>
    <w:rsid w:val="000D1D45"/>
    <w:rsid w:val="000D23DE"/>
    <w:rsid w:val="000D6429"/>
    <w:rsid w:val="000E2638"/>
    <w:rsid w:val="000E740B"/>
    <w:rsid w:val="000F59FB"/>
    <w:rsid w:val="00105FD9"/>
    <w:rsid w:val="00115E52"/>
    <w:rsid w:val="001208A4"/>
    <w:rsid w:val="00141284"/>
    <w:rsid w:val="0015001D"/>
    <w:rsid w:val="00153D20"/>
    <w:rsid w:val="00166360"/>
    <w:rsid w:val="00192767"/>
    <w:rsid w:val="00195DA4"/>
    <w:rsid w:val="001A441A"/>
    <w:rsid w:val="001A463E"/>
    <w:rsid w:val="001B56C6"/>
    <w:rsid w:val="00201D84"/>
    <w:rsid w:val="00213C5E"/>
    <w:rsid w:val="002215DF"/>
    <w:rsid w:val="00223F46"/>
    <w:rsid w:val="00240782"/>
    <w:rsid w:val="00247B51"/>
    <w:rsid w:val="00257D17"/>
    <w:rsid w:val="002726DB"/>
    <w:rsid w:val="002937F2"/>
    <w:rsid w:val="00296545"/>
    <w:rsid w:val="002A65D7"/>
    <w:rsid w:val="002C0145"/>
    <w:rsid w:val="002C18E4"/>
    <w:rsid w:val="00303F85"/>
    <w:rsid w:val="003052E9"/>
    <w:rsid w:val="00311D78"/>
    <w:rsid w:val="00320C07"/>
    <w:rsid w:val="0032177D"/>
    <w:rsid w:val="00324D6B"/>
    <w:rsid w:val="0033304D"/>
    <w:rsid w:val="0034598A"/>
    <w:rsid w:val="003544A7"/>
    <w:rsid w:val="00366BE5"/>
    <w:rsid w:val="00367D15"/>
    <w:rsid w:val="003724B8"/>
    <w:rsid w:val="0038323E"/>
    <w:rsid w:val="003908B6"/>
    <w:rsid w:val="00392D90"/>
    <w:rsid w:val="003A28F1"/>
    <w:rsid w:val="003A3CF6"/>
    <w:rsid w:val="003B424F"/>
    <w:rsid w:val="003E2C8F"/>
    <w:rsid w:val="003E747D"/>
    <w:rsid w:val="003F2D6D"/>
    <w:rsid w:val="004016B2"/>
    <w:rsid w:val="00413E81"/>
    <w:rsid w:val="00423919"/>
    <w:rsid w:val="00426062"/>
    <w:rsid w:val="004665D2"/>
    <w:rsid w:val="0047080F"/>
    <w:rsid w:val="00471F20"/>
    <w:rsid w:val="00496468"/>
    <w:rsid w:val="004A46C8"/>
    <w:rsid w:val="004C02F7"/>
    <w:rsid w:val="004C24D8"/>
    <w:rsid w:val="004E6705"/>
    <w:rsid w:val="004F07D0"/>
    <w:rsid w:val="004F2D9E"/>
    <w:rsid w:val="004F2DEA"/>
    <w:rsid w:val="00523413"/>
    <w:rsid w:val="00527428"/>
    <w:rsid w:val="0055577E"/>
    <w:rsid w:val="00566A12"/>
    <w:rsid w:val="00572D4E"/>
    <w:rsid w:val="005817DA"/>
    <w:rsid w:val="00594D6B"/>
    <w:rsid w:val="005A2CF7"/>
    <w:rsid w:val="005A381B"/>
    <w:rsid w:val="005A4179"/>
    <w:rsid w:val="005A49AD"/>
    <w:rsid w:val="005C0269"/>
    <w:rsid w:val="005C3D9D"/>
    <w:rsid w:val="005C5D7B"/>
    <w:rsid w:val="005E5A19"/>
    <w:rsid w:val="005E5DEE"/>
    <w:rsid w:val="00612901"/>
    <w:rsid w:val="00613B3C"/>
    <w:rsid w:val="006218CA"/>
    <w:rsid w:val="0062655D"/>
    <w:rsid w:val="006336FD"/>
    <w:rsid w:val="006510D5"/>
    <w:rsid w:val="00674545"/>
    <w:rsid w:val="006823C4"/>
    <w:rsid w:val="0069527F"/>
    <w:rsid w:val="006A0507"/>
    <w:rsid w:val="006B09AB"/>
    <w:rsid w:val="006B2B87"/>
    <w:rsid w:val="006B30F2"/>
    <w:rsid w:val="006B5D67"/>
    <w:rsid w:val="006C01D9"/>
    <w:rsid w:val="006E1256"/>
    <w:rsid w:val="006E41DA"/>
    <w:rsid w:val="007167EE"/>
    <w:rsid w:val="00723B12"/>
    <w:rsid w:val="0074083E"/>
    <w:rsid w:val="00750425"/>
    <w:rsid w:val="00754690"/>
    <w:rsid w:val="00754EB5"/>
    <w:rsid w:val="007577D6"/>
    <w:rsid w:val="007809DA"/>
    <w:rsid w:val="00786990"/>
    <w:rsid w:val="007A399D"/>
    <w:rsid w:val="007A68B0"/>
    <w:rsid w:val="007A6FB6"/>
    <w:rsid w:val="007B09EF"/>
    <w:rsid w:val="007C3D92"/>
    <w:rsid w:val="007D387F"/>
    <w:rsid w:val="007D611A"/>
    <w:rsid w:val="007F2071"/>
    <w:rsid w:val="007F2371"/>
    <w:rsid w:val="00833C35"/>
    <w:rsid w:val="008343F7"/>
    <w:rsid w:val="0083660B"/>
    <w:rsid w:val="00843CF1"/>
    <w:rsid w:val="00844B85"/>
    <w:rsid w:val="00880957"/>
    <w:rsid w:val="00887318"/>
    <w:rsid w:val="00893ACF"/>
    <w:rsid w:val="008B6493"/>
    <w:rsid w:val="008D73A2"/>
    <w:rsid w:val="008E647B"/>
    <w:rsid w:val="008E72BC"/>
    <w:rsid w:val="009065D9"/>
    <w:rsid w:val="00917DE3"/>
    <w:rsid w:val="00930D6F"/>
    <w:rsid w:val="00935FCF"/>
    <w:rsid w:val="009626AA"/>
    <w:rsid w:val="00963843"/>
    <w:rsid w:val="0096620B"/>
    <w:rsid w:val="009713B6"/>
    <w:rsid w:val="009729B7"/>
    <w:rsid w:val="009775D6"/>
    <w:rsid w:val="0099000F"/>
    <w:rsid w:val="009979EC"/>
    <w:rsid w:val="009A12F1"/>
    <w:rsid w:val="009B1F18"/>
    <w:rsid w:val="009B1FED"/>
    <w:rsid w:val="009D201A"/>
    <w:rsid w:val="00A1112E"/>
    <w:rsid w:val="00A16AC0"/>
    <w:rsid w:val="00A371DC"/>
    <w:rsid w:val="00A37737"/>
    <w:rsid w:val="00A43ED9"/>
    <w:rsid w:val="00A45D8F"/>
    <w:rsid w:val="00A64F06"/>
    <w:rsid w:val="00A678AC"/>
    <w:rsid w:val="00A73DCB"/>
    <w:rsid w:val="00A87F10"/>
    <w:rsid w:val="00AC020E"/>
    <w:rsid w:val="00AD5002"/>
    <w:rsid w:val="00AD55FD"/>
    <w:rsid w:val="00AE791E"/>
    <w:rsid w:val="00B06052"/>
    <w:rsid w:val="00B17B3F"/>
    <w:rsid w:val="00B17D3D"/>
    <w:rsid w:val="00B21A40"/>
    <w:rsid w:val="00B33B61"/>
    <w:rsid w:val="00B56831"/>
    <w:rsid w:val="00B762F4"/>
    <w:rsid w:val="00B83A44"/>
    <w:rsid w:val="00BD0B79"/>
    <w:rsid w:val="00BD5964"/>
    <w:rsid w:val="00BF166F"/>
    <w:rsid w:val="00BF1906"/>
    <w:rsid w:val="00C11413"/>
    <w:rsid w:val="00C13F9F"/>
    <w:rsid w:val="00C2678F"/>
    <w:rsid w:val="00C572BF"/>
    <w:rsid w:val="00C60A05"/>
    <w:rsid w:val="00C7614A"/>
    <w:rsid w:val="00C819B5"/>
    <w:rsid w:val="00C8619B"/>
    <w:rsid w:val="00C97565"/>
    <w:rsid w:val="00CA65E8"/>
    <w:rsid w:val="00CA669A"/>
    <w:rsid w:val="00CB2497"/>
    <w:rsid w:val="00CB37E0"/>
    <w:rsid w:val="00CD5379"/>
    <w:rsid w:val="00D15EF3"/>
    <w:rsid w:val="00D16C10"/>
    <w:rsid w:val="00D329F6"/>
    <w:rsid w:val="00D40A38"/>
    <w:rsid w:val="00D551FE"/>
    <w:rsid w:val="00D617D0"/>
    <w:rsid w:val="00D703A2"/>
    <w:rsid w:val="00D7176F"/>
    <w:rsid w:val="00D81206"/>
    <w:rsid w:val="00D81AD2"/>
    <w:rsid w:val="00D83906"/>
    <w:rsid w:val="00D906F1"/>
    <w:rsid w:val="00DA40AE"/>
    <w:rsid w:val="00DA76D4"/>
    <w:rsid w:val="00DD21D7"/>
    <w:rsid w:val="00DD7A51"/>
    <w:rsid w:val="00DD7AA4"/>
    <w:rsid w:val="00DE2303"/>
    <w:rsid w:val="00DE5BFF"/>
    <w:rsid w:val="00E1767A"/>
    <w:rsid w:val="00E33C13"/>
    <w:rsid w:val="00E40A9F"/>
    <w:rsid w:val="00E50AAE"/>
    <w:rsid w:val="00E60D62"/>
    <w:rsid w:val="00E6193A"/>
    <w:rsid w:val="00E62902"/>
    <w:rsid w:val="00E84825"/>
    <w:rsid w:val="00EA0E19"/>
    <w:rsid w:val="00EB34DA"/>
    <w:rsid w:val="00EE5651"/>
    <w:rsid w:val="00EF0EA5"/>
    <w:rsid w:val="00EF780C"/>
    <w:rsid w:val="00F116E8"/>
    <w:rsid w:val="00F24EC4"/>
    <w:rsid w:val="00F307CC"/>
    <w:rsid w:val="00F56920"/>
    <w:rsid w:val="00F63B1A"/>
    <w:rsid w:val="00F85DD2"/>
    <w:rsid w:val="00F85FD0"/>
    <w:rsid w:val="00F87632"/>
    <w:rsid w:val="00FA4A7D"/>
    <w:rsid w:val="00FB721C"/>
    <w:rsid w:val="00FC05AF"/>
    <w:rsid w:val="00FC371F"/>
    <w:rsid w:val="00FC440E"/>
    <w:rsid w:val="00FD2B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1948">
      <w:bodyDiv w:val="1"/>
      <w:marLeft w:val="0"/>
      <w:marRight w:val="0"/>
      <w:marTop w:val="0"/>
      <w:marBottom w:val="0"/>
      <w:divBdr>
        <w:top w:val="none" w:sz="0" w:space="0" w:color="auto"/>
        <w:left w:val="none" w:sz="0" w:space="0" w:color="auto"/>
        <w:bottom w:val="none" w:sz="0" w:space="0" w:color="auto"/>
        <w:right w:val="none" w:sz="0" w:space="0" w:color="auto"/>
      </w:divBdr>
    </w:div>
    <w:div w:id="1125924066">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493645652">
      <w:bodyDiv w:val="1"/>
      <w:marLeft w:val="0"/>
      <w:marRight w:val="0"/>
      <w:marTop w:val="0"/>
      <w:marBottom w:val="0"/>
      <w:divBdr>
        <w:top w:val="none" w:sz="0" w:space="0" w:color="auto"/>
        <w:left w:val="none" w:sz="0" w:space="0" w:color="auto"/>
        <w:bottom w:val="none" w:sz="0" w:space="0" w:color="auto"/>
        <w:right w:val="none" w:sz="0" w:space="0" w:color="auto"/>
      </w:divBdr>
      <w:divsChild>
        <w:div w:id="2117674226">
          <w:marLeft w:val="0"/>
          <w:marRight w:val="0"/>
          <w:marTop w:val="0"/>
          <w:marBottom w:val="0"/>
          <w:divBdr>
            <w:top w:val="none" w:sz="0" w:space="0" w:color="auto"/>
            <w:left w:val="none" w:sz="0" w:space="0" w:color="auto"/>
            <w:bottom w:val="none" w:sz="0" w:space="0" w:color="auto"/>
            <w:right w:val="none" w:sz="0" w:space="0" w:color="auto"/>
          </w:divBdr>
          <w:divsChild>
            <w:div w:id="1414856942">
              <w:marLeft w:val="0"/>
              <w:marRight w:val="0"/>
              <w:marTop w:val="0"/>
              <w:marBottom w:val="0"/>
              <w:divBdr>
                <w:top w:val="none" w:sz="0" w:space="0" w:color="auto"/>
                <w:left w:val="none" w:sz="0" w:space="0" w:color="auto"/>
                <w:bottom w:val="none" w:sz="0" w:space="0" w:color="auto"/>
                <w:right w:val="none" w:sz="0" w:space="0" w:color="auto"/>
              </w:divBdr>
            </w:div>
            <w:div w:id="5635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78515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mtobel.com/de-de/produkte/intro.html" TargetMode="External"/><Relationship Id="rId18" Type="http://schemas.openxmlformats.org/officeDocument/2006/relationships/hyperlink" Target="mailto:uksales@zumtobe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zumtobel.us" TargetMode="External"/><Relationship Id="rId7" Type="http://schemas.microsoft.com/office/2007/relationships/stylesWithEffects" Target="stylesWithEffects.xml"/><Relationship Id="rId12" Type="http://schemas.openxmlformats.org/officeDocument/2006/relationships/hyperlink" Target="http://www.zumtobel.com/de-de/produkte/sequence.html" TargetMode="External"/><Relationship Id="rId17" Type="http://schemas.openxmlformats.org/officeDocument/2006/relationships/hyperlink" Target="http://www.zumtobe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zli.us@zumtobelgro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zumtobel.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www.zumtobel.com/com-en/contac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826C52A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www.w3.org/XML/1998/namespace"/>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195CD69-FB64-4D9A-A6C6-2EF866E5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826C52A6</Template>
  <TotalTime>0</TotalTime>
  <Pages>4</Pages>
  <Words>856</Words>
  <Characters>5428</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Styleguide Pressemitteilung</vt:lpstr>
    </vt:vector>
  </TitlesOfParts>
  <Company>Zumtobel Lighting</Company>
  <LinksUpToDate>false</LinksUpToDate>
  <CharactersWithSpaces>6272</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Pressemitteilung</dc:title>
  <dc:creator>HaasF</dc:creator>
  <cp:lastModifiedBy>Melanie Isele</cp:lastModifiedBy>
  <cp:revision>8</cp:revision>
  <cp:lastPrinted>2015-02-27T07:34:00Z</cp:lastPrinted>
  <dcterms:created xsi:type="dcterms:W3CDTF">2015-02-24T09:01:00Z</dcterms:created>
  <dcterms:modified xsi:type="dcterms:W3CDTF">2015-02-27T07:34:00Z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