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8ADF1" w14:textId="77777777" w:rsidR="000C3A85" w:rsidRPr="002D3D49" w:rsidRDefault="000C3A85" w:rsidP="004F2D9E">
      <w:pPr>
        <w:spacing w:line="360" w:lineRule="auto"/>
        <w:jc w:val="both"/>
        <w:rPr>
          <w:rFonts w:ascii="Arial" w:hAnsi="Arial" w:cs="Arial"/>
          <w:b/>
          <w:sz w:val="20"/>
          <w:szCs w:val="20"/>
          <w:lang w:val="de-AT"/>
        </w:rPr>
      </w:pPr>
      <w:r w:rsidRPr="002D3D49">
        <w:rPr>
          <w:rFonts w:ascii="Arial" w:hAnsi="Arial" w:cs="Arial"/>
          <w:b/>
          <w:sz w:val="20"/>
          <w:szCs w:val="20"/>
          <w:lang w:val="de-AT"/>
        </w:rPr>
        <w:t>Presseinformation</w:t>
      </w:r>
      <w:r w:rsidR="007D387F" w:rsidRPr="002D3D49">
        <w:rPr>
          <w:rFonts w:ascii="Arial" w:hAnsi="Arial" w:cs="Arial"/>
          <w:b/>
          <w:sz w:val="20"/>
          <w:szCs w:val="20"/>
          <w:lang w:val="de-AT"/>
        </w:rPr>
        <w:t xml:space="preserve"> </w:t>
      </w:r>
    </w:p>
    <w:p w14:paraId="39D5CFB7" w14:textId="77777777" w:rsidR="000C3A85" w:rsidRPr="002D3D49" w:rsidRDefault="000C3A85" w:rsidP="004F2D9E">
      <w:pPr>
        <w:spacing w:line="360" w:lineRule="auto"/>
        <w:jc w:val="both"/>
        <w:rPr>
          <w:rFonts w:ascii="Arial" w:hAnsi="Arial" w:cs="Arial"/>
          <w:b/>
          <w:sz w:val="28"/>
          <w:szCs w:val="28"/>
          <w:lang w:val="de-AT"/>
        </w:rPr>
      </w:pPr>
    </w:p>
    <w:p w14:paraId="5A8E7F2A" w14:textId="77777777" w:rsidR="006B3CD2" w:rsidRPr="006B3CD2" w:rsidRDefault="006B3CD2" w:rsidP="00523413">
      <w:pPr>
        <w:spacing w:line="360" w:lineRule="auto"/>
        <w:jc w:val="both"/>
        <w:rPr>
          <w:rFonts w:ascii="Arial" w:hAnsi="Arial" w:cs="Arial"/>
          <w:b/>
          <w:sz w:val="28"/>
          <w:szCs w:val="28"/>
          <w:lang w:val="de-AT"/>
        </w:rPr>
      </w:pPr>
      <w:r w:rsidRPr="006B3CD2">
        <w:rPr>
          <w:rFonts w:ascii="Arial" w:hAnsi="Arial" w:cs="Arial"/>
          <w:b/>
          <w:sz w:val="28"/>
          <w:szCs w:val="28"/>
          <w:lang w:val="de-AT"/>
        </w:rPr>
        <w:t>TIGNUM: Puristische Eleganz für ergonomisches Arbeitslicht</w:t>
      </w:r>
    </w:p>
    <w:p w14:paraId="27B14660" w14:textId="77777777" w:rsidR="006B3CD2" w:rsidRDefault="006B3CD2" w:rsidP="000E2638">
      <w:pPr>
        <w:spacing w:line="360" w:lineRule="auto"/>
        <w:jc w:val="both"/>
        <w:rPr>
          <w:rFonts w:ascii="Arial" w:hAnsi="Arial" w:cs="Arial"/>
          <w:b/>
          <w:sz w:val="20"/>
          <w:szCs w:val="20"/>
          <w:lang w:val="de-AT"/>
        </w:rPr>
      </w:pPr>
      <w:r w:rsidRPr="006B3CD2">
        <w:rPr>
          <w:rFonts w:ascii="Arial" w:hAnsi="Arial" w:cs="Arial"/>
          <w:b/>
          <w:sz w:val="20"/>
          <w:szCs w:val="20"/>
          <w:lang w:val="de-AT"/>
        </w:rPr>
        <w:t>Die Tischleuchte TIGNUM trifft nicht nur beim Design den Zeitgeist: Sie greift auch ein sehr ursprüngliches Konzept wieder auf, und zwar die Trennung von Allgemein- und Arbeitsplatzbeleuchtung. Dies bringt umfassenden Nutzen sowohl unter energetischen Aspekten als auch beim sehaufgabenspezifischen Arbeitslicht.</w:t>
      </w:r>
    </w:p>
    <w:p w14:paraId="56E59BBA" w14:textId="43258333" w:rsidR="006B3CD2" w:rsidRPr="006B3CD2" w:rsidRDefault="006B3CD2" w:rsidP="006B3CD2">
      <w:pPr>
        <w:spacing w:line="360" w:lineRule="auto"/>
        <w:jc w:val="both"/>
        <w:rPr>
          <w:rFonts w:ascii="Arial" w:hAnsi="Arial" w:cs="Arial"/>
          <w:sz w:val="20"/>
          <w:szCs w:val="20"/>
        </w:rPr>
      </w:pPr>
      <w:r w:rsidRPr="006B3CD2">
        <w:rPr>
          <w:rFonts w:ascii="Arial" w:hAnsi="Arial" w:cs="Arial"/>
          <w:i/>
          <w:sz w:val="20"/>
          <w:szCs w:val="20"/>
        </w:rPr>
        <w:t>Dornbirn, Dezember 2015</w:t>
      </w:r>
      <w:r w:rsidR="00192767" w:rsidRPr="006B3CD2">
        <w:rPr>
          <w:rFonts w:ascii="Arial" w:hAnsi="Arial" w:cs="Arial"/>
          <w:i/>
          <w:color w:val="FF0000"/>
          <w:sz w:val="20"/>
          <w:szCs w:val="20"/>
        </w:rPr>
        <w:t xml:space="preserve"> </w:t>
      </w:r>
      <w:r w:rsidR="00A16AC0" w:rsidRPr="006B3CD2">
        <w:rPr>
          <w:rFonts w:ascii="Arial" w:hAnsi="Arial" w:cs="Arial"/>
          <w:i/>
          <w:sz w:val="20"/>
          <w:szCs w:val="20"/>
        </w:rPr>
        <w:t>–</w:t>
      </w:r>
      <w:r w:rsidR="00A678AC" w:rsidRPr="006B3CD2">
        <w:rPr>
          <w:rFonts w:ascii="Arial" w:hAnsi="Arial" w:cs="Arial"/>
          <w:i/>
          <w:sz w:val="20"/>
          <w:szCs w:val="20"/>
        </w:rPr>
        <w:t xml:space="preserve"> </w:t>
      </w:r>
      <w:r w:rsidR="000E2638" w:rsidRPr="006B3CD2">
        <w:rPr>
          <w:rFonts w:ascii="Arial" w:hAnsi="Arial" w:cs="Arial"/>
          <w:sz w:val="20"/>
          <w:szCs w:val="20"/>
        </w:rPr>
        <w:t xml:space="preserve"> </w:t>
      </w:r>
      <w:r w:rsidRPr="006B3CD2">
        <w:rPr>
          <w:rFonts w:ascii="Arial" w:hAnsi="Arial" w:cs="Arial"/>
          <w:sz w:val="20"/>
          <w:szCs w:val="20"/>
        </w:rPr>
        <w:t xml:space="preserve">Ganz elegant passt sich die Tischleuchte TIGNUM in jedes Büroumfeld ein. Das Erscheinungsbild dominiert der geradlinige schlanke Leuchtenkörper, der zentriert über der Tischfläche schwebt und diese mit </w:t>
      </w:r>
      <w:r w:rsidR="00C83B25">
        <w:rPr>
          <w:rFonts w:ascii="Arial" w:hAnsi="Arial" w:cs="Arial"/>
          <w:sz w:val="20"/>
          <w:szCs w:val="20"/>
        </w:rPr>
        <w:t>neutralweiß</w:t>
      </w:r>
      <w:r w:rsidRPr="006B3CD2">
        <w:rPr>
          <w:rFonts w:ascii="Arial" w:hAnsi="Arial" w:cs="Arial"/>
          <w:sz w:val="20"/>
          <w:szCs w:val="20"/>
        </w:rPr>
        <w:t>em LED-Licht blendfrei, effizient und gezielt ausleuchtet. D</w:t>
      </w:r>
      <w:r w:rsidR="00C83B25">
        <w:rPr>
          <w:rFonts w:ascii="Arial" w:hAnsi="Arial" w:cs="Arial"/>
          <w:sz w:val="20"/>
          <w:szCs w:val="20"/>
        </w:rPr>
        <w:t>er</w:t>
      </w:r>
      <w:r w:rsidRPr="006B3CD2">
        <w:rPr>
          <w:rFonts w:ascii="Arial" w:hAnsi="Arial" w:cs="Arial"/>
          <w:sz w:val="20"/>
          <w:szCs w:val="20"/>
        </w:rPr>
        <w:t xml:space="preserve"> </w:t>
      </w:r>
      <w:r w:rsidR="00C83B25">
        <w:rPr>
          <w:rFonts w:ascii="Arial" w:hAnsi="Arial" w:cs="Arial"/>
          <w:sz w:val="20"/>
          <w:szCs w:val="20"/>
        </w:rPr>
        <w:t>Entwurf</w:t>
      </w:r>
      <w:r w:rsidRPr="006B3CD2">
        <w:rPr>
          <w:rFonts w:ascii="Arial" w:hAnsi="Arial" w:cs="Arial"/>
          <w:sz w:val="20"/>
          <w:szCs w:val="20"/>
        </w:rPr>
        <w:t xml:space="preserve"> der Grazer </w:t>
      </w:r>
      <w:r w:rsidR="00C83B25">
        <w:rPr>
          <w:rFonts w:ascii="Arial" w:hAnsi="Arial" w:cs="Arial"/>
          <w:sz w:val="20"/>
          <w:szCs w:val="20"/>
        </w:rPr>
        <w:t>Designer</w:t>
      </w:r>
      <w:r w:rsidRPr="006B3CD2">
        <w:rPr>
          <w:rFonts w:ascii="Arial" w:hAnsi="Arial" w:cs="Arial"/>
          <w:sz w:val="20"/>
          <w:szCs w:val="20"/>
        </w:rPr>
        <w:t xml:space="preserve"> </w:t>
      </w:r>
      <w:hyperlink r:id="rId10" w:history="1">
        <w:r w:rsidRPr="00037D15">
          <w:rPr>
            <w:rStyle w:val="Hyperlink"/>
            <w:rFonts w:ascii="Arial" w:hAnsi="Arial" w:cs="Arial"/>
            <w:sz w:val="20"/>
            <w:szCs w:val="20"/>
          </w:rPr>
          <w:t>Benjamin und Markus Pernthaler</w:t>
        </w:r>
      </w:hyperlink>
      <w:r w:rsidRPr="006B3CD2">
        <w:rPr>
          <w:rFonts w:ascii="Arial" w:hAnsi="Arial" w:cs="Arial"/>
          <w:sz w:val="20"/>
          <w:szCs w:val="20"/>
        </w:rPr>
        <w:t xml:space="preserve"> besticht durch die stringente Linienführung und die –</w:t>
      </w:r>
      <w:r w:rsidR="00625026">
        <w:rPr>
          <w:rFonts w:ascii="Arial" w:hAnsi="Arial" w:cs="Arial"/>
          <w:sz w:val="20"/>
          <w:szCs w:val="20"/>
        </w:rPr>
        <w:t xml:space="preserve"> </w:t>
      </w:r>
      <w:r w:rsidRPr="006B3CD2">
        <w:rPr>
          <w:rFonts w:ascii="Arial" w:hAnsi="Arial" w:cs="Arial"/>
          <w:sz w:val="20"/>
          <w:szCs w:val="20"/>
        </w:rPr>
        <w:t>aufgrund des externen Netzteils – außerordentlich flache Bauform. Die puristische Formensprache vermittelt ebenso wie d</w:t>
      </w:r>
      <w:r w:rsidR="00625026">
        <w:rPr>
          <w:rFonts w:ascii="Arial" w:hAnsi="Arial" w:cs="Arial"/>
          <w:sz w:val="20"/>
          <w:szCs w:val="20"/>
        </w:rPr>
        <w:t>ie</w:t>
      </w:r>
      <w:r w:rsidRPr="006B3CD2">
        <w:rPr>
          <w:rFonts w:ascii="Arial" w:hAnsi="Arial" w:cs="Arial"/>
          <w:sz w:val="20"/>
          <w:szCs w:val="20"/>
        </w:rPr>
        <w:t xml:space="preserve"> </w:t>
      </w:r>
      <w:r w:rsidR="00625026">
        <w:rPr>
          <w:rFonts w:ascii="Arial" w:hAnsi="Arial" w:cs="Arial"/>
          <w:sz w:val="20"/>
          <w:szCs w:val="20"/>
        </w:rPr>
        <w:t>pulverbeschichteten</w:t>
      </w:r>
      <w:r w:rsidRPr="006B3CD2">
        <w:rPr>
          <w:rFonts w:ascii="Arial" w:hAnsi="Arial" w:cs="Arial"/>
          <w:sz w:val="20"/>
          <w:szCs w:val="20"/>
        </w:rPr>
        <w:t xml:space="preserve"> Aluminium</w:t>
      </w:r>
      <w:r w:rsidR="00625026">
        <w:rPr>
          <w:rFonts w:ascii="Arial" w:hAnsi="Arial" w:cs="Arial"/>
          <w:sz w:val="20"/>
          <w:szCs w:val="20"/>
        </w:rPr>
        <w:t>profil</w:t>
      </w:r>
      <w:r w:rsidRPr="006B3CD2">
        <w:rPr>
          <w:rFonts w:ascii="Arial" w:hAnsi="Arial" w:cs="Arial"/>
          <w:sz w:val="20"/>
          <w:szCs w:val="20"/>
        </w:rPr>
        <w:t>e Hochwertigkeit. Vorbildcharakter haben sowohl die Leuchteneffizienz mit 85 lm/W als auch die Funktionalität, wie die intuitive Bedienung über das haptisch ansprechende Drehelement im Leuchtenfuß</w:t>
      </w:r>
      <w:r w:rsidR="00625026">
        <w:rPr>
          <w:rFonts w:ascii="Arial" w:hAnsi="Arial" w:cs="Arial"/>
          <w:color w:val="FF0000"/>
          <w:sz w:val="20"/>
          <w:szCs w:val="20"/>
        </w:rPr>
        <w:t xml:space="preserve"> </w:t>
      </w:r>
      <w:r w:rsidRPr="006B3CD2">
        <w:rPr>
          <w:rFonts w:ascii="Arial" w:hAnsi="Arial" w:cs="Arial"/>
          <w:sz w:val="20"/>
          <w:szCs w:val="20"/>
        </w:rPr>
        <w:t>– damit lässt sich TIGNUM ein- und ausschalten oder stufenlos dimmen. Zudem ist der 107 cm breite Leuchtenarm in seinem Aufnahmeelement verschiebbar, sodass seine Position an die Platzverhältnisse am Arb</w:t>
      </w:r>
      <w:r w:rsidR="00614CE7">
        <w:rPr>
          <w:rFonts w:ascii="Arial" w:hAnsi="Arial" w:cs="Arial"/>
          <w:sz w:val="20"/>
          <w:szCs w:val="20"/>
        </w:rPr>
        <w:t>eitsplatz angepasst werden kann.</w:t>
      </w:r>
    </w:p>
    <w:p w14:paraId="41941A05" w14:textId="77777777" w:rsidR="006B3CD2" w:rsidRPr="006B3CD2" w:rsidRDefault="006B3CD2" w:rsidP="006B3CD2">
      <w:pPr>
        <w:spacing w:line="360" w:lineRule="auto"/>
        <w:jc w:val="both"/>
        <w:rPr>
          <w:rFonts w:ascii="Arial" w:hAnsi="Arial" w:cs="Arial"/>
          <w:sz w:val="20"/>
          <w:szCs w:val="20"/>
        </w:rPr>
      </w:pPr>
      <w:r w:rsidRPr="006B3CD2">
        <w:rPr>
          <w:rFonts w:ascii="Arial" w:hAnsi="Arial" w:cs="Arial"/>
          <w:sz w:val="20"/>
          <w:szCs w:val="20"/>
        </w:rPr>
        <w:t>Die homogene Auflösung der LED-Lichtpunkte mit 4.000 K Farbtemperatur, die Lichtlenkung durch Linsenoptik und speziell beschichtete Reflektoren sowie der Farbwiedergabeindex von Ra &gt; 80 sorgen für ergonomisches Arbeitslicht mit hoher Qualität. Kombiniert mit reduzierter Leuchtdichte eignet sich die Leuchte hervorragend für die Anwendung an Bildschirmen oder Tablets.</w:t>
      </w:r>
    </w:p>
    <w:p w14:paraId="69B6F76C" w14:textId="77777777" w:rsidR="006B3CD2" w:rsidRPr="006B3CD2" w:rsidRDefault="006B3CD2" w:rsidP="006B3CD2">
      <w:pPr>
        <w:spacing w:line="360" w:lineRule="auto"/>
        <w:jc w:val="both"/>
        <w:rPr>
          <w:rFonts w:ascii="Arial" w:hAnsi="Arial" w:cs="Arial"/>
          <w:b/>
          <w:sz w:val="20"/>
          <w:szCs w:val="20"/>
        </w:rPr>
      </w:pPr>
      <w:r w:rsidRPr="006B3CD2">
        <w:rPr>
          <w:rFonts w:ascii="Arial" w:hAnsi="Arial" w:cs="Arial"/>
          <w:b/>
          <w:sz w:val="20"/>
          <w:szCs w:val="20"/>
        </w:rPr>
        <w:t>Altes Konzept (r)evolutioniert</w:t>
      </w:r>
    </w:p>
    <w:p w14:paraId="2B3EE09F" w14:textId="77777777" w:rsidR="006B3CD2" w:rsidRPr="006B3CD2" w:rsidRDefault="006B3CD2" w:rsidP="006B3CD2">
      <w:pPr>
        <w:spacing w:line="360" w:lineRule="auto"/>
        <w:jc w:val="both"/>
        <w:rPr>
          <w:rFonts w:ascii="Arial" w:hAnsi="Arial" w:cs="Arial"/>
          <w:sz w:val="20"/>
          <w:szCs w:val="20"/>
        </w:rPr>
      </w:pPr>
      <w:r w:rsidRPr="006B3CD2">
        <w:rPr>
          <w:rFonts w:ascii="Arial" w:hAnsi="Arial" w:cs="Arial"/>
          <w:sz w:val="20"/>
          <w:szCs w:val="20"/>
        </w:rPr>
        <w:t xml:space="preserve">Mit der Tischleuchte TIGNUM wird ein sehr ursprüngliches Konzept wieder aufgegriffen, nämlich die Trennung von ergonomischem Arbeitsplatzlicht und Raumausleuchtung. Dies trifft den Zeitgeist und bringt doppelten Nutzen: So steht die normgerechte Beleuchtungsstärke direkt im Bereich der Sehaufgabe zur Verfügung. Dafür wird allerdings wesentlich </w:t>
      </w:r>
      <w:r w:rsidR="00625026">
        <w:rPr>
          <w:rFonts w:ascii="Arial" w:hAnsi="Arial" w:cs="Arial"/>
          <w:sz w:val="20"/>
          <w:szCs w:val="20"/>
        </w:rPr>
        <w:t>weni</w:t>
      </w:r>
      <w:r w:rsidRPr="006B3CD2">
        <w:rPr>
          <w:rFonts w:ascii="Arial" w:hAnsi="Arial" w:cs="Arial"/>
          <w:sz w:val="20"/>
          <w:szCs w:val="20"/>
        </w:rPr>
        <w:t xml:space="preserve">ger Energie benötigt als bei einer Raumausleuchtung mit einheitlichem Helligkeitsniveau. Wie erste </w:t>
      </w:r>
      <w:r w:rsidR="00625026">
        <w:rPr>
          <w:rFonts w:ascii="Arial" w:hAnsi="Arial" w:cs="Arial"/>
          <w:sz w:val="20"/>
          <w:szCs w:val="20"/>
        </w:rPr>
        <w:t>Berechnungen</w:t>
      </w:r>
      <w:r w:rsidRPr="006B3CD2">
        <w:rPr>
          <w:rFonts w:ascii="Arial" w:hAnsi="Arial" w:cs="Arial"/>
          <w:sz w:val="20"/>
          <w:szCs w:val="20"/>
        </w:rPr>
        <w:t xml:space="preserve"> gezeigt haben, lässt sich die Energieeffizienz durch die direkte Arbeitsplatzkomponente um rund 30 % verbessern. </w:t>
      </w:r>
    </w:p>
    <w:p w14:paraId="263C0D4E" w14:textId="77777777" w:rsidR="006B3CD2" w:rsidRPr="006B3CD2" w:rsidRDefault="006B3CD2" w:rsidP="006B3CD2">
      <w:pPr>
        <w:spacing w:line="360" w:lineRule="auto"/>
        <w:jc w:val="both"/>
        <w:rPr>
          <w:rFonts w:ascii="Arial" w:hAnsi="Arial" w:cs="Arial"/>
          <w:sz w:val="20"/>
          <w:szCs w:val="20"/>
        </w:rPr>
      </w:pPr>
      <w:r w:rsidRPr="006B3CD2">
        <w:rPr>
          <w:rFonts w:ascii="Arial" w:hAnsi="Arial" w:cs="Arial"/>
          <w:sz w:val="20"/>
          <w:szCs w:val="20"/>
        </w:rPr>
        <w:t xml:space="preserve">Zudem wirkt der direkte, zonal begrenzte Lichtkegel auf der Nutzfläche atmosphärisch angenehmer, lockert die Uniformität heutiger Großraumbüros durch Lichtzonierung auf. Auch können die Mitarbeiter die Lichtstimmung an ihre Bedürfnisse individuell anpassen, denn der moderne Büroalltag mit Arbeit am Tablet bzw. PC, Papierarbeit, Besprechung oder Präsentation präsentiert sich vielschichtig. Das personalisierte Arbeitslicht führt zu mehr Wohlbefinden sowie zu </w:t>
      </w:r>
      <w:r w:rsidRPr="006B3CD2">
        <w:rPr>
          <w:rFonts w:ascii="Arial" w:hAnsi="Arial" w:cs="Arial"/>
          <w:sz w:val="20"/>
          <w:szCs w:val="20"/>
        </w:rPr>
        <w:lastRenderedPageBreak/>
        <w:t>nochmals gesteigerter Energieeffizienz, da die Tischleuchte TIGNUM nur bei (Licht-)Bedarf zuges</w:t>
      </w:r>
      <w:r>
        <w:rPr>
          <w:rFonts w:ascii="Arial" w:hAnsi="Arial" w:cs="Arial"/>
          <w:sz w:val="20"/>
          <w:szCs w:val="20"/>
        </w:rPr>
        <w:t xml:space="preserve">chaltet wird. </w:t>
      </w:r>
    </w:p>
    <w:p w14:paraId="000FC93C" w14:textId="5423A3C0" w:rsidR="0086435A" w:rsidRPr="002D3D49" w:rsidRDefault="006B3CD2" w:rsidP="002D3D49">
      <w:pPr>
        <w:spacing w:line="360" w:lineRule="auto"/>
        <w:jc w:val="both"/>
        <w:rPr>
          <w:rFonts w:ascii="Arial" w:hAnsi="Arial" w:cs="Arial"/>
          <w:sz w:val="20"/>
          <w:szCs w:val="20"/>
        </w:rPr>
      </w:pPr>
      <w:r w:rsidRPr="006B3CD2">
        <w:rPr>
          <w:rFonts w:ascii="Arial" w:hAnsi="Arial" w:cs="Arial"/>
          <w:sz w:val="20"/>
          <w:szCs w:val="20"/>
        </w:rPr>
        <w:t xml:space="preserve">Die Tischleuchte TIGNUM steht also für Zukunftsorientierung ebenso wie der Science Tower, der als erstes Gebäude im neuen Stadtteil „Smart City Graz“ Mitte 2016 bezogen werden soll. Dann wird TIGNUM dort </w:t>
      </w:r>
      <w:r w:rsidR="00625026">
        <w:rPr>
          <w:rFonts w:ascii="Arial" w:hAnsi="Arial" w:cs="Arial"/>
          <w:sz w:val="20"/>
          <w:szCs w:val="20"/>
        </w:rPr>
        <w:t>i</w:t>
      </w:r>
      <w:r w:rsidRPr="006B3CD2">
        <w:rPr>
          <w:rFonts w:ascii="Arial" w:hAnsi="Arial" w:cs="Arial"/>
          <w:sz w:val="20"/>
          <w:szCs w:val="20"/>
        </w:rPr>
        <w:t>hre inspirierende Wirkung entfalten. Schon jetzt zeigt die Leuchte mit ihrer puristischen Eleganz und Funktionalität alles, was einen Klassiker ausmacht.</w:t>
      </w:r>
      <w:r w:rsidR="00454FDA">
        <w:rPr>
          <w:rFonts w:ascii="Arial" w:hAnsi="Arial" w:cs="Arial"/>
          <w:sz w:val="20"/>
          <w:szCs w:val="20"/>
        </w:rPr>
        <w:t xml:space="preserve"> </w:t>
      </w:r>
      <w:r w:rsidR="00454FDA" w:rsidRPr="00454FDA">
        <w:rPr>
          <w:rFonts w:ascii="Arial" w:hAnsi="Arial" w:cs="Arial"/>
          <w:sz w:val="20"/>
          <w:szCs w:val="20"/>
        </w:rPr>
        <w:t xml:space="preserve">Als Projektleuchte ist die Tischleuchte TIGNUM derzeit ausschließlich in Deutschland, Österreich und der Schweiz verfügbar.  </w:t>
      </w:r>
      <w:bookmarkStart w:id="0" w:name="_GoBack"/>
      <w:bookmarkEnd w:id="0"/>
    </w:p>
    <w:p w14:paraId="0C7554E4" w14:textId="77777777" w:rsidR="00000689" w:rsidRDefault="00000689" w:rsidP="000E2638">
      <w:pPr>
        <w:spacing w:line="360" w:lineRule="auto"/>
        <w:jc w:val="both"/>
        <w:rPr>
          <w:rFonts w:ascii="Arial" w:hAnsi="Arial" w:cs="Arial"/>
          <w:b/>
          <w:sz w:val="20"/>
          <w:szCs w:val="20"/>
        </w:rPr>
      </w:pPr>
      <w:r>
        <w:rPr>
          <w:rFonts w:ascii="Arial" w:hAnsi="Arial" w:cs="Arial"/>
          <w:b/>
          <w:sz w:val="20"/>
          <w:szCs w:val="20"/>
        </w:rPr>
        <w:br w:type="page"/>
      </w:r>
    </w:p>
    <w:p w14:paraId="569101F3" w14:textId="09BC00BF" w:rsidR="00566A12" w:rsidRPr="0086435A"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r w:rsidR="0086435A">
        <w:rPr>
          <w:rFonts w:ascii="Arial" w:hAnsi="Arial" w:cs="Arial"/>
          <w:b/>
          <w:sz w:val="20"/>
          <w:szCs w:val="20"/>
        </w:rPr>
        <w:br/>
      </w:r>
      <w:r w:rsidRPr="001C2A08">
        <w:rPr>
          <w:rFonts w:ascii="Arial" w:hAnsi="Arial" w:cs="Arial"/>
          <w:sz w:val="20"/>
          <w:szCs w:val="20"/>
          <w:lang w:val="de-AT"/>
        </w:rPr>
        <w:t>(Photo Credits: Zumtobel)</w:t>
      </w:r>
      <w:r w:rsidR="00844B85" w:rsidRPr="001C2A08">
        <w:rPr>
          <w:rFonts w:ascii="Arial" w:hAnsi="Arial" w:cs="Arial"/>
          <w:sz w:val="20"/>
          <w:szCs w:val="20"/>
          <w:lang w:val="de-AT"/>
        </w:rPr>
        <w:t xml:space="preserve"> </w:t>
      </w:r>
    </w:p>
    <w:p w14:paraId="140498F4" w14:textId="4F9E2013" w:rsidR="00566A12" w:rsidRPr="001C2A08" w:rsidRDefault="002D3D49" w:rsidP="00566A12">
      <w:pPr>
        <w:spacing w:line="360" w:lineRule="auto"/>
        <w:jc w:val="both"/>
        <w:rPr>
          <w:rFonts w:ascii="Arial" w:hAnsi="Arial" w:cs="Arial"/>
          <w:sz w:val="20"/>
          <w:szCs w:val="20"/>
          <w:lang w:val="de-AT"/>
        </w:rPr>
      </w:pPr>
      <w:r>
        <w:rPr>
          <w:rFonts w:ascii="Arial" w:hAnsi="Arial" w:cs="Arial"/>
          <w:noProof/>
          <w:sz w:val="20"/>
          <w:szCs w:val="20"/>
          <w:lang w:val="de-AT" w:eastAsia="zh-CN"/>
        </w:rPr>
        <w:drawing>
          <wp:inline distT="0" distB="0" distL="0" distR="0" wp14:anchorId="00414928" wp14:editId="548A3DBE">
            <wp:extent cx="259080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NUM-01.jpg"/>
                    <pic:cNvPicPr/>
                  </pic:nvPicPr>
                  <pic:blipFill>
                    <a:blip r:embed="rId11">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p w14:paraId="26C79C54" w14:textId="415466B8" w:rsidR="0086435A" w:rsidRDefault="00566A12" w:rsidP="00566A12">
      <w:pPr>
        <w:spacing w:line="360" w:lineRule="auto"/>
        <w:jc w:val="both"/>
        <w:rPr>
          <w:rFonts w:ascii="Arial" w:hAnsi="Arial" w:cs="Arial"/>
          <w:sz w:val="20"/>
          <w:szCs w:val="20"/>
        </w:rPr>
      </w:pPr>
      <w:r w:rsidRPr="0086435A">
        <w:rPr>
          <w:rFonts w:ascii="Arial" w:hAnsi="Arial" w:cs="Arial"/>
          <w:b/>
          <w:sz w:val="20"/>
          <w:szCs w:val="20"/>
          <w:lang w:val="de-AT"/>
        </w:rPr>
        <w:t>Bild 1:</w:t>
      </w:r>
      <w:r w:rsidRPr="0086435A">
        <w:rPr>
          <w:rFonts w:ascii="Arial" w:hAnsi="Arial" w:cs="Arial"/>
          <w:sz w:val="20"/>
          <w:szCs w:val="20"/>
          <w:lang w:val="de-AT"/>
        </w:rPr>
        <w:t xml:space="preserve"> </w:t>
      </w:r>
      <w:r w:rsidR="0086435A">
        <w:rPr>
          <w:rFonts w:ascii="Arial" w:hAnsi="Arial" w:cs="Arial"/>
          <w:sz w:val="20"/>
          <w:szCs w:val="20"/>
        </w:rPr>
        <w:t xml:space="preserve">Die Tischleuchte TIGNUM, deren schlanker Leuchtenkörper zentriert über der Tischfläche schwebt, überzeugt nicht nur mit ihrem puristischen Design: ihr </w:t>
      </w:r>
      <w:r w:rsidR="0086435A" w:rsidRPr="006B3CD2">
        <w:rPr>
          <w:rFonts w:ascii="Arial" w:hAnsi="Arial" w:cs="Arial"/>
          <w:sz w:val="20"/>
          <w:szCs w:val="20"/>
        </w:rPr>
        <w:t>LED-Licht leuchtet</w:t>
      </w:r>
      <w:r w:rsidR="0086435A">
        <w:rPr>
          <w:rFonts w:ascii="Arial" w:hAnsi="Arial" w:cs="Arial"/>
          <w:sz w:val="20"/>
          <w:szCs w:val="20"/>
        </w:rPr>
        <w:t xml:space="preserve"> den Arbeitsplatz </w:t>
      </w:r>
      <w:r w:rsidR="0086435A" w:rsidRPr="006B3CD2">
        <w:rPr>
          <w:rFonts w:ascii="Arial" w:hAnsi="Arial" w:cs="Arial"/>
          <w:sz w:val="20"/>
          <w:szCs w:val="20"/>
        </w:rPr>
        <w:t>gezielt, effizient und blendfrei aus</w:t>
      </w:r>
      <w:r w:rsidR="0086435A">
        <w:rPr>
          <w:rFonts w:ascii="Arial" w:hAnsi="Arial" w:cs="Arial"/>
          <w:sz w:val="20"/>
          <w:szCs w:val="20"/>
        </w:rPr>
        <w:t xml:space="preserve">.   </w:t>
      </w:r>
    </w:p>
    <w:p w14:paraId="663C6234" w14:textId="77777777" w:rsidR="00614CE7" w:rsidRPr="0086435A" w:rsidRDefault="00614CE7" w:rsidP="00566A12">
      <w:pPr>
        <w:spacing w:line="360" w:lineRule="auto"/>
        <w:jc w:val="both"/>
        <w:rPr>
          <w:rFonts w:ascii="Arial" w:hAnsi="Arial" w:cs="Arial"/>
          <w:sz w:val="20"/>
          <w:szCs w:val="20"/>
        </w:rPr>
      </w:pPr>
    </w:p>
    <w:p w14:paraId="2D4F62C7" w14:textId="3D659FBA" w:rsidR="002D3D49" w:rsidRDefault="002D3D49" w:rsidP="00413E81">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7EAD7656" wp14:editId="55805527">
            <wp:extent cx="2660650" cy="177199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NUM-03.jpg"/>
                    <pic:cNvPicPr/>
                  </pic:nvPicPr>
                  <pic:blipFill>
                    <a:blip r:embed="rId12">
                      <a:extLst>
                        <a:ext uri="{28A0092B-C50C-407E-A947-70E740481C1C}">
                          <a14:useLocalDpi xmlns:a14="http://schemas.microsoft.com/office/drawing/2010/main" val="0"/>
                        </a:ext>
                      </a:extLst>
                    </a:blip>
                    <a:stretch>
                      <a:fillRect/>
                    </a:stretch>
                  </pic:blipFill>
                  <pic:spPr>
                    <a:xfrm>
                      <a:off x="0" y="0"/>
                      <a:ext cx="2663658" cy="1773996"/>
                    </a:xfrm>
                    <a:prstGeom prst="rect">
                      <a:avLst/>
                    </a:prstGeom>
                  </pic:spPr>
                </pic:pic>
              </a:graphicData>
            </a:graphic>
          </wp:inline>
        </w:drawing>
      </w:r>
    </w:p>
    <w:p w14:paraId="16D790EE" w14:textId="6DB5B8B1" w:rsidR="002D3D49" w:rsidRPr="00614CE7" w:rsidRDefault="002D3D49" w:rsidP="002D3D49">
      <w:pPr>
        <w:spacing w:line="360" w:lineRule="auto"/>
        <w:jc w:val="both"/>
        <w:rPr>
          <w:rFonts w:ascii="Arial" w:hAnsi="Arial" w:cs="Arial"/>
          <w:sz w:val="20"/>
          <w:szCs w:val="20"/>
          <w:lang w:val="de-AT"/>
        </w:rPr>
      </w:pPr>
      <w:r w:rsidRPr="00614CE7">
        <w:rPr>
          <w:rFonts w:ascii="Arial" w:hAnsi="Arial" w:cs="Arial"/>
          <w:b/>
          <w:sz w:val="20"/>
          <w:szCs w:val="20"/>
          <w:lang w:val="de-AT"/>
        </w:rPr>
        <w:t xml:space="preserve">Bild </w:t>
      </w:r>
      <w:r w:rsidR="0086435A" w:rsidRPr="00614CE7">
        <w:rPr>
          <w:rFonts w:ascii="Arial" w:hAnsi="Arial" w:cs="Arial"/>
          <w:b/>
          <w:sz w:val="20"/>
          <w:szCs w:val="20"/>
          <w:lang w:val="de-AT"/>
        </w:rPr>
        <w:t>2</w:t>
      </w:r>
      <w:r w:rsidRPr="00614CE7">
        <w:rPr>
          <w:rFonts w:ascii="Arial" w:hAnsi="Arial" w:cs="Arial"/>
          <w:b/>
          <w:sz w:val="20"/>
          <w:szCs w:val="20"/>
          <w:lang w:val="de-AT"/>
        </w:rPr>
        <w:t xml:space="preserve">: </w:t>
      </w:r>
      <w:r w:rsidR="00614CE7">
        <w:rPr>
          <w:rFonts w:ascii="Arial" w:hAnsi="Arial" w:cs="Arial"/>
          <w:sz w:val="20"/>
          <w:szCs w:val="20"/>
          <w:lang w:val="de-AT"/>
        </w:rPr>
        <w:t xml:space="preserve">Der </w:t>
      </w:r>
      <w:r w:rsidR="00614CE7" w:rsidRPr="006B3CD2">
        <w:rPr>
          <w:rFonts w:ascii="Arial" w:hAnsi="Arial" w:cs="Arial"/>
          <w:sz w:val="20"/>
          <w:szCs w:val="20"/>
        </w:rPr>
        <w:t xml:space="preserve">Leuchtenarm </w:t>
      </w:r>
      <w:r w:rsidR="00614CE7">
        <w:rPr>
          <w:rFonts w:ascii="Arial" w:hAnsi="Arial" w:cs="Arial"/>
          <w:sz w:val="20"/>
          <w:szCs w:val="20"/>
        </w:rPr>
        <w:t xml:space="preserve">ist </w:t>
      </w:r>
      <w:r w:rsidR="00614CE7" w:rsidRPr="006B3CD2">
        <w:rPr>
          <w:rFonts w:ascii="Arial" w:hAnsi="Arial" w:cs="Arial"/>
          <w:sz w:val="20"/>
          <w:szCs w:val="20"/>
        </w:rPr>
        <w:t>in seinem Aufnahmeelement verschiebbar, sodass seine Position an die Platzverhältnisse am Arbeitsplatz angepasst werden kann</w:t>
      </w:r>
      <w:r w:rsidR="00614CE7">
        <w:rPr>
          <w:rFonts w:ascii="Arial" w:hAnsi="Arial" w:cs="Arial"/>
          <w:sz w:val="20"/>
          <w:szCs w:val="20"/>
        </w:rPr>
        <w:t xml:space="preserve">. </w:t>
      </w:r>
    </w:p>
    <w:p w14:paraId="30AD49FC" w14:textId="77777777" w:rsidR="00614CE7" w:rsidRDefault="00614CE7" w:rsidP="00372FF1">
      <w:pPr>
        <w:spacing w:line="360" w:lineRule="auto"/>
        <w:jc w:val="both"/>
        <w:rPr>
          <w:rFonts w:ascii="Arial" w:hAnsi="Arial" w:cs="Arial"/>
          <w:sz w:val="20"/>
          <w:szCs w:val="20"/>
          <w:lang w:val="de-AT"/>
        </w:rPr>
      </w:pPr>
    </w:p>
    <w:p w14:paraId="3E67F764" w14:textId="77777777" w:rsidR="00000689" w:rsidRDefault="00000689" w:rsidP="00372FF1">
      <w:pPr>
        <w:spacing w:line="360" w:lineRule="auto"/>
        <w:jc w:val="both"/>
        <w:rPr>
          <w:rFonts w:ascii="Arial" w:hAnsi="Arial" w:cs="Arial"/>
          <w:b/>
          <w:sz w:val="20"/>
          <w:szCs w:val="20"/>
          <w:lang w:val="de-AT"/>
        </w:rPr>
      </w:pPr>
      <w:r>
        <w:rPr>
          <w:rFonts w:ascii="Arial" w:hAnsi="Arial" w:cs="Arial"/>
          <w:b/>
          <w:sz w:val="20"/>
          <w:szCs w:val="20"/>
          <w:lang w:val="de-AT"/>
        </w:rPr>
        <w:br w:type="page"/>
      </w:r>
    </w:p>
    <w:p w14:paraId="70222BE5" w14:textId="016FF072" w:rsidR="00372FF1" w:rsidRDefault="00372FF1" w:rsidP="00372FF1">
      <w:pPr>
        <w:spacing w:line="360" w:lineRule="auto"/>
        <w:jc w:val="both"/>
        <w:rPr>
          <w:rFonts w:ascii="Arial" w:hAnsi="Arial" w:cs="Arial"/>
          <w:b/>
          <w:color w:val="FF0000"/>
          <w:sz w:val="20"/>
          <w:szCs w:val="20"/>
          <w:lang w:val="de-AT"/>
        </w:rPr>
      </w:pPr>
      <w:r>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372FF1" w:rsidRPr="00454FDA" w14:paraId="519AF3E5" w14:textId="77777777" w:rsidTr="00372FF1">
        <w:tc>
          <w:tcPr>
            <w:tcW w:w="4219" w:type="dxa"/>
          </w:tcPr>
          <w:p w14:paraId="69FADD36" w14:textId="77777777"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14:paraId="5805458B" w14:textId="77777777" w:rsidR="00372FF1" w:rsidRDefault="00372FF1">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14:paraId="5D49D909" w14:textId="77777777" w:rsidR="00372FF1" w:rsidRPr="00454FDA" w:rsidRDefault="00372FF1">
            <w:pPr>
              <w:spacing w:after="0" w:line="240" w:lineRule="auto"/>
              <w:ind w:right="23"/>
              <w:rPr>
                <w:rFonts w:ascii="Arial" w:hAnsi="Arial"/>
                <w:sz w:val="16"/>
                <w:szCs w:val="24"/>
                <w:lang w:val="en-US" w:eastAsia="nl-BE" w:bidi="nl-BE"/>
              </w:rPr>
            </w:pPr>
            <w:r w:rsidRPr="00454FDA">
              <w:rPr>
                <w:rFonts w:ascii="Arial" w:hAnsi="Arial"/>
                <w:sz w:val="16"/>
                <w:szCs w:val="24"/>
                <w:lang w:val="en-US" w:eastAsia="nl-BE" w:bidi="nl-BE"/>
              </w:rPr>
              <w:t>Head of Brand Communications</w:t>
            </w:r>
          </w:p>
          <w:p w14:paraId="75180B8D" w14:textId="77777777" w:rsidR="00372FF1" w:rsidRPr="00000689" w:rsidRDefault="00372FF1">
            <w:pPr>
              <w:spacing w:after="0" w:line="240" w:lineRule="auto"/>
              <w:ind w:right="23"/>
              <w:rPr>
                <w:rFonts w:ascii="Arial" w:eastAsia="Calibri" w:hAnsi="Arial" w:cs="Arial"/>
                <w:sz w:val="16"/>
                <w:szCs w:val="16"/>
                <w:lang w:val="de-AT" w:eastAsia="de-DE"/>
              </w:rPr>
            </w:pPr>
            <w:r w:rsidRPr="00000689">
              <w:rPr>
                <w:rFonts w:ascii="Arial" w:eastAsia="Calibri" w:hAnsi="Arial" w:cs="Arial"/>
                <w:sz w:val="16"/>
                <w:szCs w:val="16"/>
                <w:lang w:val="de-AT" w:eastAsia="de-DE"/>
              </w:rPr>
              <w:t>Schweizer Strasse 30</w:t>
            </w:r>
          </w:p>
          <w:p w14:paraId="368025E5" w14:textId="77777777" w:rsidR="00372FF1" w:rsidRPr="00454FDA" w:rsidRDefault="00372FF1">
            <w:pPr>
              <w:spacing w:after="0" w:line="240" w:lineRule="auto"/>
              <w:ind w:right="23"/>
              <w:rPr>
                <w:rFonts w:ascii="Arial" w:eastAsia="Calibri" w:hAnsi="Arial" w:cs="Arial"/>
                <w:sz w:val="16"/>
                <w:szCs w:val="16"/>
                <w:lang w:val="de-AT" w:eastAsia="de-DE"/>
              </w:rPr>
            </w:pPr>
            <w:r w:rsidRPr="00454FDA">
              <w:rPr>
                <w:rFonts w:ascii="Arial" w:eastAsia="Calibri" w:hAnsi="Arial" w:cs="Arial"/>
                <w:sz w:val="16"/>
                <w:szCs w:val="16"/>
                <w:lang w:val="de-AT" w:eastAsia="de-DE"/>
              </w:rPr>
              <w:t>A-6850 Dornbirn</w:t>
            </w:r>
          </w:p>
          <w:p w14:paraId="6D3A9DD4" w14:textId="77777777" w:rsidR="00372FF1" w:rsidRPr="00454FDA" w:rsidRDefault="00372FF1">
            <w:pPr>
              <w:spacing w:after="0" w:line="240" w:lineRule="auto"/>
              <w:ind w:right="23"/>
              <w:rPr>
                <w:rFonts w:ascii="Arial" w:eastAsia="Calibri" w:hAnsi="Arial" w:cs="Arial"/>
                <w:sz w:val="16"/>
                <w:szCs w:val="16"/>
                <w:lang w:val="de-AT" w:eastAsia="de-DE"/>
              </w:rPr>
            </w:pPr>
          </w:p>
          <w:p w14:paraId="7CC5AD79" w14:textId="77777777" w:rsidR="00372FF1" w:rsidRDefault="00372FF1">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sidRPr="00454FDA">
              <w:rPr>
                <w:rFonts w:ascii="Arial" w:hAnsi="Arial"/>
                <w:sz w:val="16"/>
                <w:szCs w:val="24"/>
                <w:lang w:val="de-AT" w:eastAsia="nl-BE" w:bidi="nl-BE"/>
              </w:rPr>
              <w:t>:         +</w:t>
            </w:r>
            <w:r>
              <w:rPr>
                <w:rFonts w:ascii="Arial" w:eastAsia="Calibri" w:hAnsi="Arial" w:cs="Arial"/>
                <w:sz w:val="16"/>
                <w:szCs w:val="16"/>
                <w:lang w:val="pt-BR" w:eastAsia="de-DE"/>
              </w:rPr>
              <w:t>43 5572 390 26527</w:t>
            </w:r>
          </w:p>
          <w:p w14:paraId="469CE4AE" w14:textId="77777777" w:rsidR="00372FF1" w:rsidRDefault="00372FF1">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sidRPr="00454FDA">
              <w:rPr>
                <w:rFonts w:ascii="Arial" w:hAnsi="Arial"/>
                <w:sz w:val="16"/>
                <w:szCs w:val="24"/>
                <w:lang w:val="nb-NO" w:eastAsia="nl-BE" w:bidi="nl-BE"/>
              </w:rPr>
              <w:t xml:space="preserve">: </w:t>
            </w:r>
            <w:r w:rsidRPr="00454FDA">
              <w:rPr>
                <w:rFonts w:ascii="Arial" w:hAnsi="Arial"/>
                <w:sz w:val="20"/>
                <w:szCs w:val="24"/>
                <w:lang w:val="nb-NO" w:eastAsia="nl-BE" w:bidi="nl-BE"/>
              </w:rPr>
              <w:t xml:space="preserve">  </w:t>
            </w:r>
            <w:r w:rsidRPr="00454FDA">
              <w:rPr>
                <w:rFonts w:ascii="Arial" w:hAnsi="Arial"/>
                <w:sz w:val="12"/>
                <w:szCs w:val="24"/>
                <w:lang w:val="nb-NO" w:eastAsia="nl-BE" w:bidi="nl-BE"/>
              </w:rPr>
              <w:t xml:space="preserve"> </w:t>
            </w:r>
            <w:r w:rsidRPr="00454FDA">
              <w:rPr>
                <w:rFonts w:ascii="Arial" w:hAnsi="Arial"/>
                <w:sz w:val="16"/>
                <w:szCs w:val="24"/>
                <w:lang w:val="nb-NO" w:eastAsia="nl-BE" w:bidi="nl-BE"/>
              </w:rPr>
              <w:t xml:space="preserve"> +</w:t>
            </w:r>
            <w:r>
              <w:rPr>
                <w:rFonts w:ascii="Arial" w:hAnsi="Arial" w:cs="Arial"/>
                <w:sz w:val="16"/>
                <w:szCs w:val="16"/>
                <w:lang w:val="pt-BR" w:eastAsia="de-DE"/>
              </w:rPr>
              <w:t>43 664 80892 3074</w:t>
            </w:r>
          </w:p>
          <w:p w14:paraId="0BFDCC71" w14:textId="77777777" w:rsidR="00372FF1" w:rsidRPr="00454FDA" w:rsidRDefault="00454FDA">
            <w:pPr>
              <w:spacing w:after="0" w:line="240" w:lineRule="auto"/>
              <w:ind w:right="23"/>
              <w:rPr>
                <w:rStyle w:val="Hyperlink"/>
                <w:rFonts w:eastAsia="Calibri"/>
                <w:lang w:val="nb-NO" w:eastAsia="de-DE"/>
              </w:rPr>
            </w:pPr>
            <w:hyperlink r:id="rId13" w:history="1">
              <w:r w:rsidR="00372FF1">
                <w:rPr>
                  <w:rStyle w:val="Hyperlink"/>
                  <w:rFonts w:ascii="Arial" w:eastAsia="Calibri" w:hAnsi="Arial" w:cs="Arial"/>
                  <w:sz w:val="16"/>
                  <w:szCs w:val="16"/>
                  <w:lang w:val="pt-BR" w:eastAsia="de-DE"/>
                </w:rPr>
                <w:t>press@zumtobel.com</w:t>
              </w:r>
            </w:hyperlink>
          </w:p>
          <w:p w14:paraId="2298CDBD" w14:textId="77777777" w:rsidR="00372FF1" w:rsidRPr="00454FDA" w:rsidRDefault="00372FF1">
            <w:pPr>
              <w:spacing w:after="0" w:line="240" w:lineRule="auto"/>
              <w:ind w:right="23"/>
              <w:rPr>
                <w:lang w:val="nb-NO"/>
              </w:rPr>
            </w:pPr>
          </w:p>
          <w:p w14:paraId="5B199876" w14:textId="77777777" w:rsidR="00372FF1" w:rsidRPr="00454FDA" w:rsidRDefault="00454FDA">
            <w:pPr>
              <w:spacing w:after="0" w:line="240" w:lineRule="auto"/>
              <w:ind w:right="23"/>
              <w:rPr>
                <w:rFonts w:ascii="Arial" w:eastAsia="Calibri" w:hAnsi="Arial" w:cs="Arial"/>
                <w:sz w:val="16"/>
                <w:szCs w:val="16"/>
                <w:lang w:val="nb-NO" w:eastAsia="de-DE"/>
              </w:rPr>
            </w:pPr>
            <w:hyperlink r:id="rId14" w:history="1">
              <w:r w:rsidR="00372FF1" w:rsidRPr="00454FDA">
                <w:rPr>
                  <w:rStyle w:val="Hyperlink"/>
                  <w:rFonts w:ascii="Arial" w:eastAsia="Calibri" w:hAnsi="Arial" w:cs="Arial"/>
                  <w:sz w:val="16"/>
                  <w:szCs w:val="16"/>
                  <w:lang w:val="nb-NO" w:eastAsia="de-DE"/>
                </w:rPr>
                <w:t>www.zumtobel.com</w:t>
              </w:r>
            </w:hyperlink>
          </w:p>
          <w:p w14:paraId="7FFAC7AC" w14:textId="77777777" w:rsidR="00372FF1" w:rsidRDefault="00372FF1">
            <w:pPr>
              <w:spacing w:after="0" w:line="240" w:lineRule="auto"/>
              <w:ind w:right="23"/>
              <w:rPr>
                <w:rFonts w:ascii="Arial" w:eastAsia="Calibri" w:hAnsi="Arial" w:cs="Arial"/>
                <w:bCs/>
                <w:sz w:val="16"/>
                <w:szCs w:val="16"/>
                <w:lang w:val="pt-BR" w:eastAsia="de-DE"/>
              </w:rPr>
            </w:pPr>
          </w:p>
        </w:tc>
        <w:tc>
          <w:tcPr>
            <w:tcW w:w="3717" w:type="dxa"/>
          </w:tcPr>
          <w:p w14:paraId="52CB0566" w14:textId="77777777" w:rsidR="00372FF1" w:rsidRPr="00454FDA" w:rsidRDefault="00372FF1">
            <w:pPr>
              <w:spacing w:after="0" w:line="240" w:lineRule="auto"/>
              <w:ind w:right="23"/>
              <w:jc w:val="both"/>
              <w:rPr>
                <w:rFonts w:ascii="Arial" w:eastAsia="Calibri" w:hAnsi="Arial" w:cs="Arial"/>
                <w:bCs/>
                <w:sz w:val="16"/>
                <w:szCs w:val="16"/>
                <w:lang w:val="nb-NO" w:eastAsia="de-DE"/>
              </w:rPr>
            </w:pPr>
          </w:p>
        </w:tc>
      </w:tr>
    </w:tbl>
    <w:p w14:paraId="7C6F99EE" w14:textId="435A74E0" w:rsidR="00372FF1" w:rsidRDefault="00372FF1" w:rsidP="00000689">
      <w:pPr>
        <w:spacing w:line="360" w:lineRule="auto"/>
        <w:jc w:val="both"/>
        <w:rPr>
          <w:rFonts w:ascii="Arial" w:hAnsi="Arial" w:cs="Arial"/>
          <w:b/>
          <w:color w:val="FF0000"/>
          <w:sz w:val="20"/>
          <w:szCs w:val="20"/>
          <w:lang w:val="de-AT"/>
        </w:rPr>
      </w:pPr>
      <w:r w:rsidRPr="00454FDA">
        <w:rPr>
          <w:rFonts w:ascii="Arial" w:hAnsi="Arial" w:cs="Arial"/>
          <w:sz w:val="20"/>
          <w:szCs w:val="20"/>
          <w:lang w:val="nb-NO"/>
        </w:rPr>
        <w:br/>
      </w:r>
      <w:r>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372FF1" w14:paraId="107612D9" w14:textId="77777777" w:rsidTr="00372FF1">
        <w:tc>
          <w:tcPr>
            <w:tcW w:w="2999" w:type="dxa"/>
          </w:tcPr>
          <w:p w14:paraId="60713339" w14:textId="77777777"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ZG Licht Mitte-Ost GmbH</w:t>
            </w:r>
          </w:p>
          <w:p w14:paraId="71C703F8" w14:textId="77777777" w:rsidR="00372FF1" w:rsidRPr="00454FDA" w:rsidRDefault="00372FF1">
            <w:pPr>
              <w:spacing w:after="0" w:line="240" w:lineRule="auto"/>
              <w:ind w:right="23"/>
              <w:rPr>
                <w:rFonts w:ascii="Arial" w:eastAsia="Calibri" w:hAnsi="Arial" w:cs="Arial"/>
                <w:sz w:val="16"/>
                <w:szCs w:val="16"/>
                <w:lang w:val="es-ES" w:eastAsia="de-DE"/>
              </w:rPr>
            </w:pPr>
            <w:r>
              <w:rPr>
                <w:rFonts w:ascii="Arial" w:eastAsia="Calibri" w:hAnsi="Arial" w:cs="Arial"/>
                <w:sz w:val="16"/>
                <w:szCs w:val="16"/>
                <w:lang w:val="de-AT" w:eastAsia="de-DE"/>
              </w:rPr>
              <w:t xml:space="preserve">Grevenmarschstr. </w:t>
            </w:r>
            <w:r w:rsidRPr="00454FDA">
              <w:rPr>
                <w:rFonts w:ascii="Arial" w:eastAsia="Calibri" w:hAnsi="Arial" w:cs="Arial"/>
                <w:sz w:val="16"/>
                <w:szCs w:val="16"/>
                <w:lang w:val="es-ES" w:eastAsia="de-DE"/>
              </w:rPr>
              <w:t>74-78</w:t>
            </w:r>
          </w:p>
          <w:p w14:paraId="7AF0415E" w14:textId="77777777" w:rsidR="00372FF1" w:rsidRPr="00454FDA" w:rsidRDefault="00372FF1">
            <w:pPr>
              <w:spacing w:after="0" w:line="240" w:lineRule="auto"/>
              <w:ind w:right="23"/>
              <w:rPr>
                <w:rFonts w:ascii="Arial" w:eastAsia="Calibri" w:hAnsi="Arial" w:cs="Arial"/>
                <w:sz w:val="16"/>
                <w:szCs w:val="16"/>
                <w:lang w:val="es-ES" w:eastAsia="de-DE"/>
              </w:rPr>
            </w:pPr>
            <w:r w:rsidRPr="00454FDA">
              <w:rPr>
                <w:rFonts w:ascii="Arial" w:eastAsia="Calibri" w:hAnsi="Arial" w:cs="Arial"/>
                <w:sz w:val="16"/>
                <w:szCs w:val="16"/>
                <w:lang w:val="es-ES" w:eastAsia="de-DE"/>
              </w:rPr>
              <w:t>D-32657 Lemgo</w:t>
            </w:r>
          </w:p>
          <w:p w14:paraId="6E08B226" w14:textId="77777777" w:rsidR="00372FF1" w:rsidRPr="00454FDA" w:rsidRDefault="00372FF1">
            <w:pPr>
              <w:spacing w:after="0" w:line="240" w:lineRule="auto"/>
              <w:ind w:right="23"/>
              <w:rPr>
                <w:rFonts w:ascii="Arial" w:eastAsia="Calibri" w:hAnsi="Arial" w:cs="Arial"/>
                <w:sz w:val="16"/>
                <w:szCs w:val="16"/>
                <w:lang w:val="es-ES" w:eastAsia="de-DE"/>
              </w:rPr>
            </w:pPr>
          </w:p>
          <w:p w14:paraId="5EA75782" w14:textId="77777777" w:rsidR="00372FF1" w:rsidRPr="00454FDA" w:rsidRDefault="00372FF1">
            <w:pPr>
              <w:spacing w:after="0" w:line="240" w:lineRule="auto"/>
              <w:ind w:right="23"/>
              <w:rPr>
                <w:rFonts w:ascii="Arial" w:eastAsia="Calibri" w:hAnsi="Arial" w:cs="Arial"/>
                <w:sz w:val="16"/>
                <w:szCs w:val="16"/>
                <w:lang w:val="es-ES" w:eastAsia="de-DE"/>
              </w:rPr>
            </w:pPr>
            <w:r>
              <w:rPr>
                <w:rFonts w:ascii="Arial" w:eastAsia="Calibri" w:hAnsi="Arial" w:cs="Arial"/>
                <w:sz w:val="16"/>
                <w:szCs w:val="16"/>
                <w:lang w:val="pt-BR" w:eastAsia="de-DE"/>
              </w:rPr>
              <w:t>Tel</w:t>
            </w:r>
            <w:r w:rsidRPr="00454FDA">
              <w:rPr>
                <w:rFonts w:ascii="Arial" w:hAnsi="Arial"/>
                <w:sz w:val="16"/>
                <w:szCs w:val="24"/>
                <w:lang w:val="es-ES" w:eastAsia="nl-BE" w:bidi="nl-BE"/>
              </w:rPr>
              <w:t>:        +</w:t>
            </w:r>
            <w:r w:rsidRPr="00454FDA">
              <w:rPr>
                <w:rFonts w:ascii="Arial" w:eastAsia="Calibri" w:hAnsi="Arial" w:cs="Arial"/>
                <w:sz w:val="16"/>
                <w:szCs w:val="16"/>
                <w:lang w:val="es-ES" w:eastAsia="de-DE"/>
              </w:rPr>
              <w:t>49 5261 212 0</w:t>
            </w:r>
          </w:p>
          <w:p w14:paraId="54D5123B" w14:textId="77777777" w:rsidR="00372FF1" w:rsidRPr="00454FDA" w:rsidRDefault="00372FF1">
            <w:pPr>
              <w:spacing w:after="0" w:line="240" w:lineRule="auto"/>
              <w:ind w:right="23"/>
              <w:rPr>
                <w:rStyle w:val="Hyperlink"/>
                <w:rFonts w:eastAsia="Calibri"/>
                <w:lang w:val="es-ES"/>
              </w:rPr>
            </w:pPr>
            <w:r w:rsidRPr="00454FDA">
              <w:rPr>
                <w:rFonts w:ascii="Arial" w:eastAsia="Calibri" w:hAnsi="Arial" w:cs="Arial"/>
                <w:sz w:val="16"/>
                <w:szCs w:val="16"/>
                <w:lang w:val="es-ES" w:eastAsia="de-DE"/>
              </w:rPr>
              <w:t>Fax:       +49 5261 212 9000</w:t>
            </w:r>
            <w:r w:rsidRPr="00454FDA">
              <w:rPr>
                <w:rFonts w:ascii="Arial" w:eastAsia="Calibri" w:hAnsi="Arial" w:cs="Arial"/>
                <w:sz w:val="16"/>
                <w:szCs w:val="16"/>
                <w:lang w:val="es-ES" w:eastAsia="de-DE"/>
              </w:rPr>
              <w:br/>
            </w:r>
            <w:hyperlink r:id="rId15" w:history="1">
              <w:r w:rsidRPr="00454FDA">
                <w:rPr>
                  <w:rStyle w:val="Hyperlink"/>
                  <w:rFonts w:ascii="Arial" w:eastAsia="Calibri" w:hAnsi="Arial" w:cs="Arial"/>
                  <w:sz w:val="16"/>
                  <w:szCs w:val="16"/>
                  <w:lang w:val="es-ES" w:eastAsia="de-DE"/>
                </w:rPr>
                <w:t>info@zumtobel.de</w:t>
              </w:r>
            </w:hyperlink>
          </w:p>
          <w:p w14:paraId="0D2952E1" w14:textId="77777777" w:rsidR="00372FF1" w:rsidRPr="00454FDA" w:rsidRDefault="00372FF1">
            <w:pPr>
              <w:spacing w:after="0" w:line="240" w:lineRule="auto"/>
              <w:ind w:right="23"/>
              <w:rPr>
                <w:rFonts w:eastAsia="Calibri"/>
                <w:lang w:val="es-ES"/>
              </w:rPr>
            </w:pPr>
          </w:p>
          <w:p w14:paraId="055D355E" w14:textId="77777777" w:rsidR="00372FF1" w:rsidRDefault="00454FDA">
            <w:pPr>
              <w:spacing w:after="0" w:line="240" w:lineRule="auto"/>
              <w:ind w:right="23"/>
              <w:rPr>
                <w:rFonts w:ascii="Arial" w:eastAsia="Calibri" w:hAnsi="Arial" w:cs="Arial"/>
                <w:sz w:val="16"/>
                <w:szCs w:val="16"/>
                <w:lang w:val="de-AT" w:eastAsia="de-DE"/>
              </w:rPr>
            </w:pPr>
            <w:hyperlink r:id="rId16" w:history="1">
              <w:r w:rsidR="00372FF1">
                <w:rPr>
                  <w:rStyle w:val="Hyperlink"/>
                  <w:rFonts w:ascii="Arial" w:eastAsia="Calibri" w:hAnsi="Arial" w:cs="Arial"/>
                  <w:sz w:val="16"/>
                  <w:szCs w:val="16"/>
                  <w:lang w:val="de-AT" w:eastAsia="de-DE"/>
                </w:rPr>
                <w:t>www.zumtobel.de</w:t>
              </w:r>
            </w:hyperlink>
          </w:p>
          <w:p w14:paraId="63D51064" w14:textId="77777777" w:rsidR="00372FF1" w:rsidRDefault="00372FF1">
            <w:pPr>
              <w:spacing w:after="0" w:line="240" w:lineRule="auto"/>
              <w:ind w:right="23"/>
              <w:rPr>
                <w:rFonts w:ascii="Arial" w:eastAsia="Calibri" w:hAnsi="Arial" w:cs="Arial"/>
                <w:bCs/>
                <w:sz w:val="16"/>
                <w:szCs w:val="16"/>
                <w:lang w:val="de-AT" w:eastAsia="de-DE"/>
              </w:rPr>
            </w:pPr>
          </w:p>
        </w:tc>
        <w:tc>
          <w:tcPr>
            <w:tcW w:w="2999" w:type="dxa"/>
          </w:tcPr>
          <w:p w14:paraId="7FE2C3D6" w14:textId="77777777" w:rsidR="00372FF1" w:rsidRPr="002D3D49" w:rsidRDefault="00372FF1">
            <w:pPr>
              <w:spacing w:after="0" w:line="240" w:lineRule="auto"/>
              <w:ind w:right="23"/>
              <w:rPr>
                <w:rFonts w:ascii="Arial" w:eastAsia="Calibri" w:hAnsi="Arial" w:cs="Arial"/>
                <w:bCs/>
                <w:sz w:val="16"/>
                <w:szCs w:val="16"/>
                <w:lang w:val="de-AT" w:eastAsia="de-DE"/>
              </w:rPr>
            </w:pPr>
            <w:r w:rsidRPr="002D3D49">
              <w:rPr>
                <w:rFonts w:ascii="Arial" w:eastAsia="Calibri" w:hAnsi="Arial" w:cs="Arial"/>
                <w:bCs/>
                <w:sz w:val="16"/>
                <w:szCs w:val="16"/>
                <w:lang w:val="de-AT" w:eastAsia="de-DE"/>
              </w:rPr>
              <w:t>ZG Licht Nord-West GmbH</w:t>
            </w:r>
          </w:p>
          <w:p w14:paraId="397FDE15" w14:textId="77777777" w:rsidR="00372FF1" w:rsidRPr="002D3D49" w:rsidRDefault="00372FF1">
            <w:pPr>
              <w:spacing w:after="0" w:line="240" w:lineRule="auto"/>
              <w:ind w:right="23"/>
              <w:rPr>
                <w:rFonts w:ascii="Arial" w:eastAsia="Calibri" w:hAnsi="Arial" w:cs="Arial"/>
                <w:bCs/>
                <w:sz w:val="16"/>
                <w:szCs w:val="16"/>
                <w:lang w:val="de-AT" w:eastAsia="de-DE"/>
              </w:rPr>
            </w:pPr>
            <w:r w:rsidRPr="002D3D49">
              <w:rPr>
                <w:rFonts w:ascii="Arial" w:eastAsia="Calibri" w:hAnsi="Arial" w:cs="Arial"/>
                <w:bCs/>
                <w:sz w:val="16"/>
                <w:szCs w:val="16"/>
                <w:lang w:val="de-AT" w:eastAsia="de-DE"/>
              </w:rPr>
              <w:t>Stahltwiete 20</w:t>
            </w:r>
          </w:p>
          <w:p w14:paraId="7977907C" w14:textId="77777777" w:rsidR="00372FF1" w:rsidRPr="002D3D49" w:rsidRDefault="00372FF1">
            <w:pPr>
              <w:spacing w:after="0" w:line="240" w:lineRule="auto"/>
              <w:ind w:right="23"/>
              <w:rPr>
                <w:rFonts w:ascii="Arial" w:eastAsia="Calibri" w:hAnsi="Arial" w:cs="Arial"/>
                <w:bCs/>
                <w:sz w:val="16"/>
                <w:szCs w:val="16"/>
                <w:lang w:val="en-US" w:eastAsia="de-DE"/>
              </w:rPr>
            </w:pPr>
            <w:r w:rsidRPr="002D3D49">
              <w:rPr>
                <w:rFonts w:ascii="Arial" w:eastAsia="Calibri" w:hAnsi="Arial" w:cs="Arial"/>
                <w:bCs/>
                <w:sz w:val="16"/>
                <w:szCs w:val="16"/>
                <w:lang w:val="en-US" w:eastAsia="de-DE"/>
              </w:rPr>
              <w:t>D-22761 Hamburg</w:t>
            </w:r>
          </w:p>
          <w:p w14:paraId="7AEEE279" w14:textId="77777777" w:rsidR="00372FF1" w:rsidRPr="002D3D49" w:rsidRDefault="00372FF1">
            <w:pPr>
              <w:spacing w:after="0" w:line="240" w:lineRule="auto"/>
              <w:ind w:right="23"/>
              <w:rPr>
                <w:rFonts w:ascii="Arial" w:eastAsia="Calibri" w:hAnsi="Arial" w:cs="Arial"/>
                <w:bCs/>
                <w:sz w:val="16"/>
                <w:szCs w:val="16"/>
                <w:lang w:val="en-US" w:eastAsia="de-DE"/>
              </w:rPr>
            </w:pPr>
          </w:p>
          <w:p w14:paraId="39733EDC" w14:textId="77777777" w:rsidR="00372FF1" w:rsidRPr="002D3D49" w:rsidRDefault="00372FF1">
            <w:pPr>
              <w:spacing w:after="0" w:line="240" w:lineRule="auto"/>
              <w:ind w:right="23"/>
              <w:rPr>
                <w:rFonts w:ascii="Arial" w:eastAsia="Calibri" w:hAnsi="Arial" w:cs="Arial"/>
                <w:bCs/>
                <w:sz w:val="16"/>
                <w:szCs w:val="16"/>
                <w:lang w:val="en-US"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sidRPr="002D3D49">
              <w:rPr>
                <w:rFonts w:ascii="Arial" w:eastAsia="Calibri" w:hAnsi="Arial" w:cs="Arial"/>
                <w:bCs/>
                <w:sz w:val="16"/>
                <w:szCs w:val="16"/>
                <w:lang w:val="en-US" w:eastAsia="de-DE"/>
              </w:rPr>
              <w:t>49 40 53 53 81 0</w:t>
            </w:r>
          </w:p>
          <w:p w14:paraId="153F3DFD" w14:textId="77777777" w:rsidR="00372FF1" w:rsidRDefault="00372FF1">
            <w:pPr>
              <w:spacing w:after="0" w:line="240" w:lineRule="auto"/>
              <w:ind w:right="23"/>
              <w:rPr>
                <w:rStyle w:val="Hyperlink"/>
                <w:rFonts w:eastAsia="Calibri"/>
                <w:lang w:val="en-GB"/>
              </w:rPr>
            </w:pPr>
            <w:r>
              <w:rPr>
                <w:rFonts w:ascii="Arial" w:eastAsia="Calibri" w:hAnsi="Arial" w:cs="Arial"/>
                <w:sz w:val="16"/>
                <w:szCs w:val="16"/>
                <w:lang w:val="en-GB" w:eastAsia="de-DE"/>
              </w:rPr>
              <w:t>Fax:       +</w:t>
            </w:r>
            <w:r w:rsidRPr="002D3D49">
              <w:rPr>
                <w:rFonts w:ascii="Arial" w:eastAsia="Calibri" w:hAnsi="Arial" w:cs="Arial"/>
                <w:bCs/>
                <w:sz w:val="16"/>
                <w:szCs w:val="16"/>
                <w:lang w:val="en-US" w:eastAsia="de-DE"/>
              </w:rPr>
              <w:t>49 40 53 53 81 99</w:t>
            </w:r>
            <w:r>
              <w:rPr>
                <w:rFonts w:ascii="Arial" w:eastAsia="Calibri" w:hAnsi="Arial" w:cs="Arial"/>
                <w:sz w:val="16"/>
                <w:szCs w:val="16"/>
                <w:lang w:val="en-GB" w:eastAsia="de-DE"/>
              </w:rPr>
              <w:t xml:space="preserve"> </w:t>
            </w:r>
            <w:hyperlink r:id="rId17" w:history="1">
              <w:r>
                <w:rPr>
                  <w:rStyle w:val="Hyperlink"/>
                  <w:rFonts w:ascii="Arial" w:eastAsia="Calibri" w:hAnsi="Arial" w:cs="Arial"/>
                  <w:sz w:val="16"/>
                  <w:szCs w:val="16"/>
                  <w:lang w:val="en-GB" w:eastAsia="de-DE"/>
                </w:rPr>
                <w:t>info@zumtobel.de</w:t>
              </w:r>
            </w:hyperlink>
          </w:p>
          <w:p w14:paraId="3639D200" w14:textId="77777777" w:rsidR="00372FF1" w:rsidRPr="00372FF1" w:rsidRDefault="00372FF1">
            <w:pPr>
              <w:spacing w:after="0" w:line="240" w:lineRule="auto"/>
              <w:ind w:right="23"/>
              <w:rPr>
                <w:rFonts w:eastAsia="Calibri"/>
                <w:lang w:val="en-GB"/>
              </w:rPr>
            </w:pPr>
          </w:p>
          <w:p w14:paraId="633A2197" w14:textId="77777777" w:rsidR="00372FF1" w:rsidRDefault="00454FDA">
            <w:pPr>
              <w:spacing w:after="0" w:line="240" w:lineRule="auto"/>
              <w:ind w:right="23"/>
              <w:rPr>
                <w:rFonts w:ascii="Arial" w:eastAsia="Calibri" w:hAnsi="Arial" w:cs="Arial"/>
                <w:sz w:val="16"/>
                <w:szCs w:val="16"/>
                <w:lang w:val="de-AT" w:eastAsia="de-DE"/>
              </w:rPr>
            </w:pPr>
            <w:hyperlink r:id="rId18" w:history="1">
              <w:r w:rsidR="00372FF1">
                <w:rPr>
                  <w:rStyle w:val="Hyperlink"/>
                  <w:rFonts w:ascii="Arial" w:eastAsia="Calibri" w:hAnsi="Arial" w:cs="Arial"/>
                  <w:sz w:val="16"/>
                  <w:szCs w:val="16"/>
                  <w:lang w:val="de-AT" w:eastAsia="de-DE"/>
                </w:rPr>
                <w:t>www.zumtobel.de</w:t>
              </w:r>
            </w:hyperlink>
          </w:p>
          <w:p w14:paraId="482784A8" w14:textId="77777777" w:rsidR="00372FF1" w:rsidRDefault="00372FF1">
            <w:pPr>
              <w:spacing w:after="0" w:line="240" w:lineRule="auto"/>
              <w:ind w:right="23"/>
              <w:rPr>
                <w:rFonts w:ascii="Arial" w:eastAsia="Calibri" w:hAnsi="Arial" w:cs="Arial"/>
                <w:bCs/>
                <w:sz w:val="16"/>
                <w:szCs w:val="16"/>
                <w:lang w:val="fr-FR" w:eastAsia="de-DE"/>
              </w:rPr>
            </w:pPr>
          </w:p>
        </w:tc>
        <w:tc>
          <w:tcPr>
            <w:tcW w:w="2999" w:type="dxa"/>
          </w:tcPr>
          <w:p w14:paraId="2F1902F7" w14:textId="77777777" w:rsidR="00372FF1" w:rsidRPr="002D3D49" w:rsidRDefault="00372FF1">
            <w:pPr>
              <w:spacing w:after="0" w:line="240" w:lineRule="auto"/>
              <w:ind w:right="23"/>
              <w:rPr>
                <w:rFonts w:ascii="Arial" w:eastAsia="Calibri" w:hAnsi="Arial" w:cs="Arial"/>
                <w:bCs/>
                <w:sz w:val="16"/>
                <w:szCs w:val="16"/>
                <w:lang w:val="de-AT" w:eastAsia="de-DE"/>
              </w:rPr>
            </w:pPr>
            <w:r w:rsidRPr="002D3D49">
              <w:rPr>
                <w:rFonts w:ascii="Arial" w:eastAsia="Calibri" w:hAnsi="Arial" w:cs="Arial"/>
                <w:bCs/>
                <w:sz w:val="16"/>
                <w:szCs w:val="16"/>
                <w:lang w:val="de-AT" w:eastAsia="de-DE"/>
              </w:rPr>
              <w:t>ZG Licht Süd GmbH</w:t>
            </w:r>
          </w:p>
          <w:p w14:paraId="6D9380B7" w14:textId="77777777" w:rsidR="00372FF1" w:rsidRPr="00454FDA" w:rsidRDefault="00372FF1">
            <w:pPr>
              <w:spacing w:after="0" w:line="240" w:lineRule="auto"/>
              <w:ind w:right="23"/>
              <w:rPr>
                <w:rFonts w:ascii="Arial" w:eastAsia="Calibri" w:hAnsi="Arial" w:cs="Arial"/>
                <w:bCs/>
                <w:sz w:val="16"/>
                <w:szCs w:val="16"/>
                <w:lang w:val="de-AT" w:eastAsia="de-DE"/>
              </w:rPr>
            </w:pPr>
            <w:r w:rsidRPr="002D3D49">
              <w:rPr>
                <w:rFonts w:ascii="Arial" w:eastAsia="Calibri" w:hAnsi="Arial" w:cs="Arial"/>
                <w:bCs/>
                <w:sz w:val="16"/>
                <w:szCs w:val="16"/>
                <w:lang w:val="de-AT" w:eastAsia="de-DE"/>
              </w:rPr>
              <w:t xml:space="preserve">Solmsstr. </w:t>
            </w:r>
            <w:r w:rsidRPr="00454FDA">
              <w:rPr>
                <w:rFonts w:ascii="Arial" w:eastAsia="Calibri" w:hAnsi="Arial" w:cs="Arial"/>
                <w:bCs/>
                <w:sz w:val="16"/>
                <w:szCs w:val="16"/>
                <w:lang w:val="de-AT" w:eastAsia="de-DE"/>
              </w:rPr>
              <w:t>83</w:t>
            </w:r>
          </w:p>
          <w:p w14:paraId="4EBDD528" w14:textId="77777777" w:rsidR="00372FF1" w:rsidRPr="002D3D49" w:rsidRDefault="00372FF1">
            <w:pPr>
              <w:spacing w:after="0" w:line="240" w:lineRule="auto"/>
              <w:ind w:right="23"/>
              <w:rPr>
                <w:rFonts w:ascii="Arial" w:eastAsia="Calibri" w:hAnsi="Arial" w:cs="Arial"/>
                <w:bCs/>
                <w:sz w:val="16"/>
                <w:szCs w:val="16"/>
                <w:lang w:val="de-AT" w:eastAsia="de-DE"/>
              </w:rPr>
            </w:pPr>
            <w:r w:rsidRPr="002D3D49">
              <w:rPr>
                <w:rFonts w:ascii="Arial" w:eastAsia="Calibri" w:hAnsi="Arial" w:cs="Arial"/>
                <w:bCs/>
                <w:sz w:val="16"/>
                <w:szCs w:val="16"/>
                <w:lang w:val="de-AT" w:eastAsia="de-DE"/>
              </w:rPr>
              <w:t>D-60486 Frankfurt</w:t>
            </w:r>
          </w:p>
          <w:p w14:paraId="63A72FED" w14:textId="77777777" w:rsidR="00372FF1" w:rsidRPr="002D3D49" w:rsidRDefault="00372FF1">
            <w:pPr>
              <w:spacing w:after="0" w:line="240" w:lineRule="auto"/>
              <w:ind w:right="23"/>
              <w:rPr>
                <w:rFonts w:ascii="Arial" w:eastAsia="Calibri" w:hAnsi="Arial" w:cs="Arial"/>
                <w:bCs/>
                <w:sz w:val="16"/>
                <w:szCs w:val="16"/>
                <w:lang w:val="de-AT" w:eastAsia="de-DE"/>
              </w:rPr>
            </w:pPr>
          </w:p>
          <w:p w14:paraId="1FE6937B" w14:textId="77777777" w:rsidR="00372FF1" w:rsidRPr="002D3D49" w:rsidRDefault="00372FF1">
            <w:pPr>
              <w:spacing w:after="0" w:line="240" w:lineRule="auto"/>
              <w:ind w:right="23"/>
              <w:rPr>
                <w:rFonts w:ascii="Arial" w:eastAsia="Calibri" w:hAnsi="Arial" w:cs="Arial"/>
                <w:bCs/>
                <w:sz w:val="16"/>
                <w:szCs w:val="16"/>
                <w:lang w:val="de-AT" w:eastAsia="de-DE"/>
              </w:rPr>
            </w:pPr>
            <w:r>
              <w:rPr>
                <w:rFonts w:ascii="Arial" w:eastAsia="Calibri" w:hAnsi="Arial" w:cs="Arial"/>
                <w:sz w:val="16"/>
                <w:szCs w:val="16"/>
                <w:lang w:val="pt-BR" w:eastAsia="de-DE"/>
              </w:rPr>
              <w:t>Tel</w:t>
            </w:r>
            <w:r w:rsidRPr="00454FDA">
              <w:rPr>
                <w:rFonts w:ascii="Arial" w:hAnsi="Arial"/>
                <w:sz w:val="16"/>
                <w:szCs w:val="24"/>
                <w:lang w:val="de-AT" w:eastAsia="nl-BE" w:bidi="nl-BE"/>
              </w:rPr>
              <w:t>:        +</w:t>
            </w:r>
            <w:r w:rsidRPr="002D3D49">
              <w:rPr>
                <w:rFonts w:ascii="Arial" w:eastAsia="Calibri" w:hAnsi="Arial" w:cs="Arial"/>
                <w:bCs/>
                <w:sz w:val="16"/>
                <w:szCs w:val="16"/>
                <w:lang w:val="de-AT" w:eastAsia="de-DE"/>
              </w:rPr>
              <w:t>49 69 26 48 89 0</w:t>
            </w:r>
          </w:p>
          <w:p w14:paraId="6BB49D3D" w14:textId="77777777" w:rsidR="00372FF1" w:rsidRDefault="00372FF1">
            <w:pPr>
              <w:spacing w:after="0" w:line="240" w:lineRule="auto"/>
              <w:ind w:right="23"/>
              <w:rPr>
                <w:rStyle w:val="Hyperlink"/>
                <w:rFonts w:eastAsia="Calibri"/>
                <w:lang w:val="de-AT"/>
              </w:rPr>
            </w:pPr>
            <w:r>
              <w:rPr>
                <w:rFonts w:ascii="Arial" w:eastAsia="Calibri" w:hAnsi="Arial" w:cs="Arial"/>
                <w:sz w:val="16"/>
                <w:szCs w:val="16"/>
                <w:lang w:val="de-AT" w:eastAsia="de-DE"/>
              </w:rPr>
              <w:t>Fax:       +</w:t>
            </w:r>
            <w:r w:rsidRPr="002D3D49">
              <w:rPr>
                <w:rFonts w:ascii="Arial" w:eastAsia="Calibri" w:hAnsi="Arial" w:cs="Arial"/>
                <w:bCs/>
                <w:sz w:val="16"/>
                <w:szCs w:val="16"/>
                <w:lang w:val="de-AT" w:eastAsia="de-DE"/>
              </w:rPr>
              <w:t>49 69 69 26 48 89 80</w:t>
            </w:r>
            <w:r w:rsidRPr="002D3D49">
              <w:rPr>
                <w:rFonts w:ascii="Arial" w:eastAsia="Calibri" w:hAnsi="Arial" w:cs="Arial"/>
                <w:bCs/>
                <w:sz w:val="16"/>
                <w:szCs w:val="16"/>
                <w:lang w:val="de-AT" w:eastAsia="de-DE"/>
              </w:rPr>
              <w:br/>
            </w:r>
            <w:hyperlink r:id="rId19" w:history="1">
              <w:r>
                <w:rPr>
                  <w:rStyle w:val="Hyperlink"/>
                  <w:rFonts w:ascii="Arial" w:eastAsia="Calibri" w:hAnsi="Arial" w:cs="Arial"/>
                  <w:sz w:val="16"/>
                  <w:szCs w:val="16"/>
                  <w:lang w:val="de-AT" w:eastAsia="de-DE"/>
                </w:rPr>
                <w:t>info@zumtobel.de</w:t>
              </w:r>
            </w:hyperlink>
          </w:p>
          <w:p w14:paraId="0B0118E9" w14:textId="77777777" w:rsidR="00372FF1" w:rsidRDefault="00372FF1">
            <w:pPr>
              <w:spacing w:after="0" w:line="240" w:lineRule="auto"/>
              <w:ind w:right="23"/>
              <w:rPr>
                <w:rFonts w:eastAsia="Calibri"/>
              </w:rPr>
            </w:pPr>
          </w:p>
          <w:p w14:paraId="44255DEA" w14:textId="77777777" w:rsidR="00372FF1" w:rsidRDefault="00454FDA">
            <w:pPr>
              <w:spacing w:after="0" w:line="240" w:lineRule="auto"/>
              <w:ind w:right="23"/>
              <w:rPr>
                <w:rFonts w:ascii="Arial" w:eastAsia="Calibri" w:hAnsi="Arial" w:cs="Arial"/>
                <w:bCs/>
                <w:sz w:val="16"/>
                <w:szCs w:val="16"/>
                <w:lang w:val="fr-FR" w:eastAsia="de-DE"/>
              </w:rPr>
            </w:pPr>
            <w:hyperlink r:id="rId20" w:history="1">
              <w:r w:rsidR="00372FF1">
                <w:rPr>
                  <w:rStyle w:val="Hyperlink"/>
                  <w:rFonts w:ascii="Arial" w:eastAsia="Calibri" w:hAnsi="Arial" w:cs="Arial"/>
                  <w:sz w:val="16"/>
                  <w:szCs w:val="16"/>
                  <w:lang w:val="de-AT" w:eastAsia="de-DE"/>
                </w:rPr>
                <w:t>www.zumtobel.de</w:t>
              </w:r>
            </w:hyperlink>
            <w:r w:rsidR="00372FF1">
              <w:rPr>
                <w:rFonts w:ascii="Arial" w:eastAsia="Calibri" w:hAnsi="Arial" w:cs="Arial"/>
                <w:bCs/>
                <w:sz w:val="16"/>
                <w:szCs w:val="16"/>
                <w:lang w:val="fr-FR" w:eastAsia="de-DE"/>
              </w:rPr>
              <w:t xml:space="preserve"> </w:t>
            </w:r>
          </w:p>
          <w:p w14:paraId="6890A77B" w14:textId="77777777" w:rsidR="00372FF1" w:rsidRDefault="00372FF1">
            <w:pPr>
              <w:spacing w:after="0" w:line="240" w:lineRule="auto"/>
              <w:ind w:right="23"/>
              <w:rPr>
                <w:rFonts w:ascii="Arial" w:eastAsia="Calibri" w:hAnsi="Arial" w:cs="Arial"/>
                <w:bCs/>
                <w:sz w:val="16"/>
                <w:szCs w:val="16"/>
                <w:lang w:val="fr-FR" w:eastAsia="de-DE"/>
              </w:rPr>
            </w:pPr>
          </w:p>
        </w:tc>
      </w:tr>
      <w:tr w:rsidR="00372FF1" w:rsidRPr="00000689" w14:paraId="5ADBB56C" w14:textId="77777777" w:rsidTr="00372FF1">
        <w:trPr>
          <w:trHeight w:val="1503"/>
        </w:trPr>
        <w:tc>
          <w:tcPr>
            <w:tcW w:w="2999" w:type="dxa"/>
          </w:tcPr>
          <w:p w14:paraId="1CBDB74C" w14:textId="77777777" w:rsidR="00372FF1" w:rsidRPr="002D3D49" w:rsidRDefault="00372FF1">
            <w:pPr>
              <w:spacing w:after="0" w:line="240" w:lineRule="auto"/>
              <w:ind w:right="23"/>
              <w:rPr>
                <w:rFonts w:ascii="Arial" w:eastAsia="Calibri" w:hAnsi="Arial" w:cs="Arial"/>
                <w:bCs/>
                <w:sz w:val="16"/>
                <w:szCs w:val="16"/>
                <w:lang w:val="en-US" w:eastAsia="de-DE"/>
              </w:rPr>
            </w:pPr>
          </w:p>
          <w:p w14:paraId="352D9562" w14:textId="77777777" w:rsidR="00372FF1" w:rsidRPr="002D3D49" w:rsidRDefault="00372FF1">
            <w:pPr>
              <w:spacing w:after="0" w:line="240" w:lineRule="auto"/>
              <w:ind w:right="23"/>
              <w:rPr>
                <w:rFonts w:ascii="Arial" w:eastAsia="Calibri" w:hAnsi="Arial" w:cs="Arial"/>
                <w:bCs/>
                <w:sz w:val="16"/>
                <w:szCs w:val="16"/>
                <w:lang w:val="en-US" w:eastAsia="de-DE"/>
              </w:rPr>
            </w:pPr>
          </w:p>
          <w:p w14:paraId="30C8A1FA" w14:textId="77777777" w:rsidR="00372FF1" w:rsidRPr="002D3D49" w:rsidRDefault="00372FF1">
            <w:pPr>
              <w:spacing w:after="0" w:line="240" w:lineRule="auto"/>
              <w:ind w:right="23"/>
              <w:rPr>
                <w:rFonts w:ascii="Arial" w:eastAsia="Calibri" w:hAnsi="Arial" w:cs="Arial"/>
                <w:bCs/>
                <w:sz w:val="16"/>
                <w:szCs w:val="16"/>
                <w:lang w:val="en-US" w:eastAsia="de-DE"/>
              </w:rPr>
            </w:pPr>
            <w:r w:rsidRPr="002D3D49">
              <w:rPr>
                <w:rFonts w:ascii="Arial" w:eastAsia="Calibri" w:hAnsi="Arial" w:cs="Arial"/>
                <w:bCs/>
                <w:sz w:val="16"/>
                <w:szCs w:val="16"/>
                <w:lang w:val="en-US" w:eastAsia="de-DE"/>
              </w:rPr>
              <w:t>ZG Lighting Austria GmbH</w:t>
            </w:r>
            <w:r w:rsidRPr="002D3D49">
              <w:rPr>
                <w:rFonts w:ascii="Arial" w:eastAsia="Calibri" w:hAnsi="Arial" w:cs="Arial"/>
                <w:bCs/>
                <w:sz w:val="16"/>
                <w:szCs w:val="16"/>
                <w:lang w:val="en-US" w:eastAsia="de-DE"/>
              </w:rPr>
              <w:br/>
              <w:t>Donau-City-Strasse 1</w:t>
            </w:r>
          </w:p>
          <w:p w14:paraId="1BFAB157" w14:textId="77777777" w:rsidR="00372FF1" w:rsidRDefault="00372FF1">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A-1220 Wien</w:t>
            </w:r>
          </w:p>
          <w:p w14:paraId="7B720EF3" w14:textId="77777777" w:rsidR="00372FF1" w:rsidRDefault="00372FF1">
            <w:pPr>
              <w:spacing w:after="0" w:line="240" w:lineRule="auto"/>
              <w:ind w:right="23"/>
              <w:rPr>
                <w:rFonts w:ascii="Arial" w:eastAsia="Calibri" w:hAnsi="Arial" w:cs="Arial"/>
                <w:bCs/>
                <w:sz w:val="16"/>
                <w:szCs w:val="16"/>
                <w:lang w:val="fr-FR" w:eastAsia="de-DE"/>
              </w:rPr>
            </w:pPr>
          </w:p>
          <w:p w14:paraId="61B470E5" w14:textId="77777777" w:rsidR="00372FF1" w:rsidRDefault="00372FF1">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43 1 258 2601 0</w:t>
            </w:r>
          </w:p>
          <w:p w14:paraId="625BDB54" w14:textId="77777777" w:rsidR="00372FF1" w:rsidRDefault="00372FF1">
            <w:pPr>
              <w:spacing w:after="0" w:line="240" w:lineRule="auto"/>
              <w:ind w:right="23"/>
              <w:rPr>
                <w:rFonts w:ascii="Arial" w:eastAsia="Calibri" w:hAnsi="Arial" w:cs="Arial"/>
                <w:bCs/>
                <w:sz w:val="16"/>
                <w:szCs w:val="16"/>
                <w:lang w:val="fr-FR" w:eastAsia="de-DE"/>
              </w:rPr>
            </w:pPr>
            <w:r w:rsidRPr="00372FF1">
              <w:rPr>
                <w:rFonts w:ascii="Arial" w:eastAsia="Calibri" w:hAnsi="Arial" w:cs="Arial"/>
                <w:sz w:val="16"/>
                <w:szCs w:val="16"/>
                <w:lang w:val="en-GB" w:eastAsia="de-DE"/>
              </w:rPr>
              <w:t>Fax:       +</w:t>
            </w:r>
            <w:r>
              <w:rPr>
                <w:rFonts w:ascii="Arial" w:eastAsia="Calibri" w:hAnsi="Arial" w:cs="Arial"/>
                <w:bCs/>
                <w:sz w:val="16"/>
                <w:szCs w:val="16"/>
                <w:lang w:val="fr-FR" w:eastAsia="de-DE"/>
              </w:rPr>
              <w:t>43 1 258 2601 82845</w:t>
            </w:r>
          </w:p>
          <w:p w14:paraId="78FA130F" w14:textId="77777777" w:rsidR="00372FF1" w:rsidRPr="00372FF1" w:rsidRDefault="00454FDA">
            <w:pPr>
              <w:spacing w:after="0" w:line="240" w:lineRule="auto"/>
              <w:ind w:right="23"/>
              <w:rPr>
                <w:rStyle w:val="Hyperlink"/>
                <w:rFonts w:eastAsia="Calibri"/>
                <w:lang w:val="en-GB"/>
              </w:rPr>
            </w:pPr>
            <w:hyperlink r:id="rId21" w:history="1">
              <w:r w:rsidR="00372FF1">
                <w:rPr>
                  <w:rStyle w:val="Hyperlink"/>
                  <w:rFonts w:ascii="Arial" w:eastAsia="Calibri" w:hAnsi="Arial" w:cs="Arial"/>
                  <w:bCs/>
                  <w:sz w:val="16"/>
                  <w:szCs w:val="16"/>
                  <w:lang w:val="fr-FR" w:eastAsia="de-DE"/>
                </w:rPr>
                <w:t>welcome@zumtobel.at</w:t>
              </w:r>
            </w:hyperlink>
          </w:p>
          <w:p w14:paraId="2CBA15B8" w14:textId="77777777" w:rsidR="00372FF1" w:rsidRPr="00372FF1" w:rsidRDefault="00372FF1">
            <w:pPr>
              <w:spacing w:after="0" w:line="240" w:lineRule="auto"/>
              <w:ind w:right="23"/>
              <w:rPr>
                <w:rFonts w:eastAsia="Calibri"/>
                <w:lang w:val="en-GB"/>
              </w:rPr>
            </w:pPr>
          </w:p>
          <w:p w14:paraId="79E003A4" w14:textId="77777777" w:rsidR="00372FF1" w:rsidRDefault="00454FDA">
            <w:pPr>
              <w:spacing w:after="0" w:line="240" w:lineRule="auto"/>
              <w:ind w:right="23"/>
              <w:rPr>
                <w:rFonts w:ascii="Arial" w:eastAsia="Calibri" w:hAnsi="Arial" w:cs="Arial"/>
                <w:bCs/>
                <w:sz w:val="16"/>
                <w:szCs w:val="16"/>
                <w:lang w:val="fr-FR" w:eastAsia="de-DE"/>
              </w:rPr>
            </w:pPr>
            <w:hyperlink r:id="rId22" w:history="1">
              <w:r w:rsidR="00372FF1">
                <w:rPr>
                  <w:rStyle w:val="Hyperlink"/>
                  <w:rFonts w:ascii="Arial" w:eastAsia="Calibri" w:hAnsi="Arial" w:cs="Arial"/>
                  <w:bCs/>
                  <w:sz w:val="16"/>
                  <w:szCs w:val="16"/>
                  <w:lang w:val="fr-FR" w:eastAsia="de-DE"/>
                </w:rPr>
                <w:t>www.zumtobel.at</w:t>
              </w:r>
            </w:hyperlink>
          </w:p>
          <w:p w14:paraId="21F89594" w14:textId="77777777" w:rsidR="00372FF1" w:rsidRDefault="00372FF1">
            <w:pPr>
              <w:spacing w:after="0" w:line="240" w:lineRule="auto"/>
              <w:ind w:right="23"/>
              <w:rPr>
                <w:rFonts w:ascii="Arial" w:eastAsia="Calibri" w:hAnsi="Arial" w:cs="Arial"/>
                <w:bCs/>
                <w:sz w:val="16"/>
                <w:szCs w:val="16"/>
                <w:lang w:val="fr-FR" w:eastAsia="de-DE"/>
              </w:rPr>
            </w:pPr>
          </w:p>
          <w:p w14:paraId="588F10ED" w14:textId="77777777" w:rsidR="00372FF1" w:rsidRDefault="00372FF1">
            <w:pPr>
              <w:spacing w:after="0" w:line="240" w:lineRule="auto"/>
              <w:ind w:right="23"/>
              <w:rPr>
                <w:rFonts w:ascii="Arial" w:eastAsia="Calibri" w:hAnsi="Arial" w:cs="Arial"/>
                <w:sz w:val="16"/>
                <w:szCs w:val="16"/>
                <w:lang w:val="de-AT" w:eastAsia="de-DE"/>
              </w:rPr>
            </w:pPr>
          </w:p>
        </w:tc>
        <w:tc>
          <w:tcPr>
            <w:tcW w:w="2999" w:type="dxa"/>
          </w:tcPr>
          <w:p w14:paraId="03893CDA" w14:textId="77777777" w:rsidR="00372FF1" w:rsidRDefault="00372FF1">
            <w:pPr>
              <w:spacing w:after="0" w:line="240" w:lineRule="auto"/>
              <w:ind w:right="23"/>
              <w:rPr>
                <w:rFonts w:ascii="Arial" w:eastAsia="Calibri" w:hAnsi="Arial" w:cs="Arial"/>
                <w:sz w:val="16"/>
                <w:szCs w:val="16"/>
                <w:lang w:val="de-AT" w:eastAsia="de-DE"/>
              </w:rPr>
            </w:pPr>
          </w:p>
          <w:p w14:paraId="42F02820" w14:textId="77777777" w:rsidR="00372FF1" w:rsidRDefault="00372FF1">
            <w:pPr>
              <w:spacing w:after="0" w:line="240" w:lineRule="auto"/>
              <w:ind w:right="23"/>
              <w:rPr>
                <w:rFonts w:ascii="Arial" w:eastAsia="Calibri" w:hAnsi="Arial" w:cs="Arial"/>
                <w:sz w:val="16"/>
                <w:szCs w:val="16"/>
                <w:lang w:val="de-AT" w:eastAsia="de-DE"/>
              </w:rPr>
            </w:pPr>
          </w:p>
          <w:p w14:paraId="12401E8E" w14:textId="77777777"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Licht AG</w:t>
            </w:r>
          </w:p>
          <w:p w14:paraId="40E0F9A3" w14:textId="77777777"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Thurgauerstrasse 39</w:t>
            </w:r>
          </w:p>
          <w:p w14:paraId="11D5CA12" w14:textId="77777777" w:rsidR="00372FF1" w:rsidRDefault="00372FF1">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14:paraId="51B5BE93" w14:textId="77777777" w:rsidR="00372FF1" w:rsidRDefault="00372FF1">
            <w:pPr>
              <w:spacing w:after="0" w:line="240" w:lineRule="auto"/>
              <w:ind w:right="23"/>
              <w:rPr>
                <w:rFonts w:ascii="Arial" w:eastAsia="Calibri" w:hAnsi="Arial" w:cs="Arial"/>
                <w:sz w:val="16"/>
                <w:szCs w:val="16"/>
                <w:lang w:val="de-AT" w:eastAsia="de-DE"/>
              </w:rPr>
            </w:pPr>
          </w:p>
          <w:p w14:paraId="445CE36C" w14:textId="77777777" w:rsidR="00372FF1" w:rsidRDefault="00372FF1">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it-IT" w:eastAsia="de-DE"/>
              </w:rPr>
              <w:t>41 44 305 35 35</w:t>
            </w:r>
          </w:p>
          <w:p w14:paraId="3A8D6DCB" w14:textId="77777777" w:rsidR="00372FF1" w:rsidRPr="00372FF1" w:rsidRDefault="00372FF1">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sz w:val="16"/>
                <w:szCs w:val="16"/>
                <w:lang w:val="it-IT" w:eastAsia="de-DE"/>
              </w:rPr>
              <w:t>41 44 305 35 36</w:t>
            </w:r>
            <w:r>
              <w:rPr>
                <w:rFonts w:ascii="Arial" w:eastAsia="Calibri" w:hAnsi="Arial" w:cs="Arial"/>
                <w:sz w:val="16"/>
                <w:szCs w:val="16"/>
                <w:lang w:val="it-IT" w:eastAsia="de-DE"/>
              </w:rPr>
              <w:br/>
            </w:r>
            <w:hyperlink r:id="rId23" w:history="1">
              <w:r>
                <w:rPr>
                  <w:rStyle w:val="Hyperlink"/>
                  <w:rFonts w:ascii="Arial" w:eastAsia="Calibri" w:hAnsi="Arial" w:cs="Arial"/>
                  <w:sz w:val="16"/>
                  <w:szCs w:val="16"/>
                  <w:lang w:val="it-IT" w:eastAsia="de-DE"/>
                </w:rPr>
                <w:t>info@zumtobel.ch</w:t>
              </w:r>
            </w:hyperlink>
          </w:p>
          <w:p w14:paraId="5EB9CA21" w14:textId="77777777" w:rsidR="00372FF1" w:rsidRPr="00372FF1" w:rsidRDefault="00372FF1">
            <w:pPr>
              <w:spacing w:after="0" w:line="240" w:lineRule="auto"/>
              <w:ind w:right="23"/>
              <w:rPr>
                <w:rFonts w:eastAsia="Calibri"/>
                <w:lang w:val="en-GB"/>
              </w:rPr>
            </w:pPr>
          </w:p>
          <w:p w14:paraId="188C3579" w14:textId="77777777" w:rsidR="00372FF1" w:rsidRDefault="00454FDA">
            <w:pPr>
              <w:spacing w:after="0" w:line="240" w:lineRule="auto"/>
              <w:ind w:right="23"/>
              <w:jc w:val="both"/>
              <w:rPr>
                <w:rFonts w:ascii="Arial" w:eastAsia="Calibri" w:hAnsi="Arial" w:cs="Arial"/>
                <w:sz w:val="16"/>
                <w:szCs w:val="16"/>
                <w:lang w:val="en-GB" w:eastAsia="de-DE"/>
              </w:rPr>
            </w:pPr>
            <w:hyperlink r:id="rId24" w:history="1">
              <w:r w:rsidR="00372FF1">
                <w:rPr>
                  <w:rStyle w:val="Hyperlink"/>
                  <w:rFonts w:ascii="Arial" w:eastAsia="Calibri" w:hAnsi="Arial" w:cs="Arial"/>
                  <w:sz w:val="16"/>
                  <w:szCs w:val="16"/>
                  <w:lang w:val="en-GB" w:eastAsia="de-DE"/>
                </w:rPr>
                <w:t>www.zumtobel.ch</w:t>
              </w:r>
            </w:hyperlink>
          </w:p>
          <w:p w14:paraId="55EC227F" w14:textId="77777777" w:rsidR="00372FF1" w:rsidRDefault="00372FF1">
            <w:pPr>
              <w:spacing w:after="0" w:line="240" w:lineRule="auto"/>
              <w:ind w:right="23"/>
              <w:jc w:val="both"/>
              <w:rPr>
                <w:rFonts w:ascii="Arial" w:eastAsia="Calibri" w:hAnsi="Arial" w:cs="Arial"/>
                <w:bCs/>
                <w:sz w:val="16"/>
                <w:szCs w:val="16"/>
                <w:lang w:val="en-GB" w:eastAsia="de-DE"/>
              </w:rPr>
            </w:pPr>
          </w:p>
        </w:tc>
        <w:tc>
          <w:tcPr>
            <w:tcW w:w="2999" w:type="dxa"/>
          </w:tcPr>
          <w:p w14:paraId="5EF43D2C" w14:textId="77777777" w:rsidR="00372FF1" w:rsidRDefault="00372FF1">
            <w:pPr>
              <w:spacing w:after="0" w:line="240" w:lineRule="auto"/>
              <w:ind w:right="23"/>
              <w:jc w:val="both"/>
              <w:rPr>
                <w:rFonts w:ascii="Arial" w:eastAsia="Calibri" w:hAnsi="Arial" w:cs="Arial"/>
                <w:bCs/>
                <w:sz w:val="16"/>
                <w:szCs w:val="16"/>
                <w:lang w:val="en-GB" w:eastAsia="de-DE"/>
              </w:rPr>
            </w:pPr>
          </w:p>
        </w:tc>
      </w:tr>
    </w:tbl>
    <w:p w14:paraId="39CBD46A" w14:textId="77777777" w:rsidR="00372FF1" w:rsidRDefault="00372FF1" w:rsidP="00372FF1">
      <w:pPr>
        <w:spacing w:after="120"/>
        <w:jc w:val="both"/>
        <w:rPr>
          <w:rFonts w:ascii="Arial" w:hAnsi="Arial" w:cs="Arial"/>
          <w:b/>
          <w:sz w:val="16"/>
          <w:szCs w:val="16"/>
          <w:lang w:val="en-GB"/>
        </w:rPr>
      </w:pPr>
    </w:p>
    <w:p w14:paraId="5BA0BABA" w14:textId="77777777" w:rsidR="00372FF1" w:rsidRDefault="00372FF1" w:rsidP="00372FF1">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402851B4" w14:textId="77777777" w:rsidR="00372FF1" w:rsidRDefault="00372FF1" w:rsidP="00372FF1">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14:paraId="65D341F3" w14:textId="77777777" w:rsidR="00372FF1" w:rsidRDefault="00372FF1" w:rsidP="00372FF1">
      <w:pPr>
        <w:spacing w:line="360" w:lineRule="auto"/>
        <w:jc w:val="right"/>
        <w:rPr>
          <w:rFonts w:ascii="Arial" w:hAnsi="Arial" w:cs="Arial"/>
          <w:b/>
          <w:color w:val="FF0000"/>
          <w:sz w:val="20"/>
          <w:szCs w:val="20"/>
        </w:rPr>
      </w:pPr>
      <w:r>
        <w:rPr>
          <w:rFonts w:ascii="Arial" w:hAnsi="Arial" w:cs="Arial"/>
          <w:b/>
          <w:sz w:val="20"/>
          <w:szCs w:val="20"/>
        </w:rPr>
        <w:t>Zumtobel. Das Licht.</w:t>
      </w:r>
    </w:p>
    <w:p w14:paraId="3A760DAF" w14:textId="77777777" w:rsidR="00844B85" w:rsidRPr="00844B85" w:rsidRDefault="00844B85" w:rsidP="00614CE7">
      <w:pPr>
        <w:spacing w:line="360" w:lineRule="auto"/>
        <w:rPr>
          <w:rFonts w:ascii="Arial" w:hAnsi="Arial" w:cs="Arial"/>
          <w:sz w:val="16"/>
          <w:szCs w:val="16"/>
        </w:rPr>
      </w:pPr>
    </w:p>
    <w:sectPr w:rsidR="00844B85" w:rsidRPr="00844B85"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F307A" w14:textId="77777777" w:rsidR="009B72C5" w:rsidRDefault="009B72C5">
      <w:r>
        <w:separator/>
      </w:r>
    </w:p>
  </w:endnote>
  <w:endnote w:type="continuationSeparator" w:id="0">
    <w:p w14:paraId="1EF0186C" w14:textId="77777777" w:rsidR="009B72C5" w:rsidRDefault="009B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B022" w14:textId="77777777"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454FDA">
      <w:rPr>
        <w:rFonts w:ascii="Arial" w:hAnsi="Arial" w:cs="Arial"/>
        <w:noProof/>
        <w:sz w:val="16"/>
        <w:szCs w:val="16"/>
      </w:rPr>
      <w:t>1</w:t>
    </w:r>
    <w:r w:rsidR="00E1767A" w:rsidRPr="00F04900">
      <w:rPr>
        <w:rFonts w:ascii="Arial" w:hAnsi="Arial" w:cs="Arial"/>
        <w:sz w:val="16"/>
        <w:szCs w:val="16"/>
      </w:rPr>
      <w:fldChar w:fldCharType="end"/>
    </w:r>
    <w:r w:rsidRPr="00F04900">
      <w:rPr>
        <w:rFonts w:ascii="Arial" w:hAnsi="Arial" w:cs="Arial"/>
        <w:sz w:val="16"/>
        <w:szCs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454FDA">
      <w:rPr>
        <w:rFonts w:ascii="Arial" w:hAnsi="Arial" w:cs="Arial"/>
        <w:noProof/>
        <w:sz w:val="16"/>
        <w:szCs w:val="16"/>
      </w:rPr>
      <w:t>4</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7C96A" w14:textId="77777777" w:rsidR="009B72C5" w:rsidRDefault="009B72C5">
      <w:r>
        <w:separator/>
      </w:r>
    </w:p>
  </w:footnote>
  <w:footnote w:type="continuationSeparator" w:id="0">
    <w:p w14:paraId="6963C279" w14:textId="77777777" w:rsidR="009B72C5" w:rsidRDefault="009B7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1DB2D" w14:textId="77777777" w:rsidR="00C13F9F" w:rsidRDefault="0047080F" w:rsidP="000C3A85">
    <w:pPr>
      <w:pStyle w:val="Header"/>
      <w:jc w:val="right"/>
    </w:pPr>
    <w:r>
      <w:rPr>
        <w:noProof/>
        <w:lang w:val="de-AT" w:eastAsia="zh-CN"/>
      </w:rPr>
      <w:drawing>
        <wp:inline distT="0" distB="0" distL="0" distR="0" wp14:anchorId="2356D032" wp14:editId="547DDE3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4932217E" w14:textId="77777777" w:rsidR="00C13F9F" w:rsidRDefault="00C13F9F" w:rsidP="000C3A85">
    <w:pPr>
      <w:pStyle w:val="Header"/>
      <w:jc w:val="right"/>
    </w:pPr>
  </w:p>
  <w:p w14:paraId="233BB7F1" w14:textId="77777777"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C5"/>
    <w:rsid w:val="00000689"/>
    <w:rsid w:val="0000276F"/>
    <w:rsid w:val="000028D5"/>
    <w:rsid w:val="0001067A"/>
    <w:rsid w:val="00025F0D"/>
    <w:rsid w:val="000326D3"/>
    <w:rsid w:val="00032ED9"/>
    <w:rsid w:val="00037D15"/>
    <w:rsid w:val="000409B3"/>
    <w:rsid w:val="00056EEB"/>
    <w:rsid w:val="0006705A"/>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201D84"/>
    <w:rsid w:val="00213C5E"/>
    <w:rsid w:val="002215DF"/>
    <w:rsid w:val="00240782"/>
    <w:rsid w:val="00247B51"/>
    <w:rsid w:val="00296545"/>
    <w:rsid w:val="002A65D7"/>
    <w:rsid w:val="002D3D49"/>
    <w:rsid w:val="003052E9"/>
    <w:rsid w:val="00320C07"/>
    <w:rsid w:val="00324D6B"/>
    <w:rsid w:val="0033304D"/>
    <w:rsid w:val="0034598A"/>
    <w:rsid w:val="003544A7"/>
    <w:rsid w:val="00366BE5"/>
    <w:rsid w:val="00372FF1"/>
    <w:rsid w:val="003908B6"/>
    <w:rsid w:val="00392D90"/>
    <w:rsid w:val="003A28F1"/>
    <w:rsid w:val="003E2C8F"/>
    <w:rsid w:val="003F2D6D"/>
    <w:rsid w:val="004016B2"/>
    <w:rsid w:val="00413E81"/>
    <w:rsid w:val="00423919"/>
    <w:rsid w:val="00426062"/>
    <w:rsid w:val="00454FDA"/>
    <w:rsid w:val="004665D2"/>
    <w:rsid w:val="0047080F"/>
    <w:rsid w:val="00471F20"/>
    <w:rsid w:val="00496468"/>
    <w:rsid w:val="004C02F7"/>
    <w:rsid w:val="004C268D"/>
    <w:rsid w:val="004E6705"/>
    <w:rsid w:val="004F07D0"/>
    <w:rsid w:val="004F2D9E"/>
    <w:rsid w:val="004F2DEA"/>
    <w:rsid w:val="00523413"/>
    <w:rsid w:val="00527428"/>
    <w:rsid w:val="0055577E"/>
    <w:rsid w:val="00566A12"/>
    <w:rsid w:val="00572D4E"/>
    <w:rsid w:val="005817DA"/>
    <w:rsid w:val="00594D6B"/>
    <w:rsid w:val="005A2CF7"/>
    <w:rsid w:val="005A381B"/>
    <w:rsid w:val="005C0269"/>
    <w:rsid w:val="005C3D9D"/>
    <w:rsid w:val="005E5A19"/>
    <w:rsid w:val="005E5DEE"/>
    <w:rsid w:val="00601579"/>
    <w:rsid w:val="00612901"/>
    <w:rsid w:val="00613B3C"/>
    <w:rsid w:val="00614CE7"/>
    <w:rsid w:val="0061793E"/>
    <w:rsid w:val="00625026"/>
    <w:rsid w:val="0062655D"/>
    <w:rsid w:val="006336FD"/>
    <w:rsid w:val="006823C4"/>
    <w:rsid w:val="0069527F"/>
    <w:rsid w:val="006976F7"/>
    <w:rsid w:val="006A0507"/>
    <w:rsid w:val="006B09AB"/>
    <w:rsid w:val="006B2B87"/>
    <w:rsid w:val="006B30F2"/>
    <w:rsid w:val="006B3CD2"/>
    <w:rsid w:val="006B5D67"/>
    <w:rsid w:val="006C01D9"/>
    <w:rsid w:val="007167EE"/>
    <w:rsid w:val="00723B12"/>
    <w:rsid w:val="0074083E"/>
    <w:rsid w:val="00742B70"/>
    <w:rsid w:val="00754EB5"/>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6435A"/>
    <w:rsid w:val="00870348"/>
    <w:rsid w:val="00880957"/>
    <w:rsid w:val="008B6493"/>
    <w:rsid w:val="008D73A2"/>
    <w:rsid w:val="00917DE3"/>
    <w:rsid w:val="00930D6F"/>
    <w:rsid w:val="009626AA"/>
    <w:rsid w:val="00963843"/>
    <w:rsid w:val="009713B6"/>
    <w:rsid w:val="009729B7"/>
    <w:rsid w:val="009979EC"/>
    <w:rsid w:val="009B1743"/>
    <w:rsid w:val="009B1F18"/>
    <w:rsid w:val="009B72C5"/>
    <w:rsid w:val="009D31C0"/>
    <w:rsid w:val="00A1112E"/>
    <w:rsid w:val="00A16AC0"/>
    <w:rsid w:val="00A371DC"/>
    <w:rsid w:val="00A37737"/>
    <w:rsid w:val="00A43ED9"/>
    <w:rsid w:val="00A45D8F"/>
    <w:rsid w:val="00A64F06"/>
    <w:rsid w:val="00A678AC"/>
    <w:rsid w:val="00A73DCB"/>
    <w:rsid w:val="00A87F10"/>
    <w:rsid w:val="00AB698A"/>
    <w:rsid w:val="00AC020E"/>
    <w:rsid w:val="00B06052"/>
    <w:rsid w:val="00B17B3F"/>
    <w:rsid w:val="00B17D3D"/>
    <w:rsid w:val="00B56831"/>
    <w:rsid w:val="00B762F4"/>
    <w:rsid w:val="00BD0B79"/>
    <w:rsid w:val="00BE7776"/>
    <w:rsid w:val="00BF1127"/>
    <w:rsid w:val="00BF1906"/>
    <w:rsid w:val="00C11413"/>
    <w:rsid w:val="00C13F9F"/>
    <w:rsid w:val="00C50571"/>
    <w:rsid w:val="00C572BF"/>
    <w:rsid w:val="00C60A05"/>
    <w:rsid w:val="00C7614A"/>
    <w:rsid w:val="00C76555"/>
    <w:rsid w:val="00C83B25"/>
    <w:rsid w:val="00C8619B"/>
    <w:rsid w:val="00C97565"/>
    <w:rsid w:val="00CA669A"/>
    <w:rsid w:val="00CB37E0"/>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5BFF"/>
    <w:rsid w:val="00E1767A"/>
    <w:rsid w:val="00E31A78"/>
    <w:rsid w:val="00E33C13"/>
    <w:rsid w:val="00E40A9F"/>
    <w:rsid w:val="00E60D62"/>
    <w:rsid w:val="00E62902"/>
    <w:rsid w:val="00E84825"/>
    <w:rsid w:val="00EB34DA"/>
    <w:rsid w:val="00EF0EA5"/>
    <w:rsid w:val="00EF780C"/>
    <w:rsid w:val="00F04367"/>
    <w:rsid w:val="00F116E8"/>
    <w:rsid w:val="00F307CC"/>
    <w:rsid w:val="00F44B55"/>
    <w:rsid w:val="00F554FD"/>
    <w:rsid w:val="00F56920"/>
    <w:rsid w:val="00F85DD2"/>
    <w:rsid w:val="00F85FD0"/>
    <w:rsid w:val="00F87632"/>
    <w:rsid w:val="00FA4A7D"/>
    <w:rsid w:val="00FB721C"/>
    <w:rsid w:val="00FC05AF"/>
    <w:rsid w:val="00FC0CDE"/>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F42FB"/>
  <w15:docId w15:val="{DE6AC02C-6A99-4F6D-BE08-56F0443D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ess@zumtobel.com" TargetMode="External"/><Relationship Id="rId18" Type="http://schemas.openxmlformats.org/officeDocument/2006/relationships/hyperlink" Target="http://www.zumtobel.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elcome@zumtobel.at"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mailto:info@zumtobel.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de" TargetMode="External"/><Relationship Id="rId20" Type="http://schemas.openxmlformats.org/officeDocument/2006/relationships/hyperlink" Target="http://www.zumtobel.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hyperlink" Target="http://www.zumtobel.ch" TargetMode="External"/><Relationship Id="rId5" Type="http://schemas.openxmlformats.org/officeDocument/2006/relationships/styles" Target="styles.xml"/><Relationship Id="rId15" Type="http://schemas.openxmlformats.org/officeDocument/2006/relationships/hyperlink" Target="mailto:info@zumtobel.de" TargetMode="External"/><Relationship Id="rId23" Type="http://schemas.openxmlformats.org/officeDocument/2006/relationships/hyperlink" Target="mailto:info@zumtobel.ch" TargetMode="External"/><Relationship Id="rId28" Type="http://schemas.openxmlformats.org/officeDocument/2006/relationships/theme" Target="theme/theme1.xml"/><Relationship Id="rId10" Type="http://schemas.openxmlformats.org/officeDocument/2006/relationships/hyperlink" Target="http://www.markus-pernthaler.at/" TargetMode="External"/><Relationship Id="rId19" Type="http://schemas.openxmlformats.org/officeDocument/2006/relationships/hyperlink" Target="mailto:info@zumtobel.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umtobel.com" TargetMode="External"/><Relationship Id="rId22" Type="http://schemas.openxmlformats.org/officeDocument/2006/relationships/hyperlink" Target="http://www.zumtobel.a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110\LK_BrandCommunication\01_Content\Templates%20Briefings\Template%20Pressemitteilung\2015-06-DEU-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2015-06-DEU-Zumtobel-Styleguide press release template</Template>
  <TotalTime>0</TotalTime>
  <Pages>4</Pages>
  <Words>820</Words>
  <Characters>5170</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DISCUS Evolution</vt:lpstr>
    </vt:vector>
  </TitlesOfParts>
  <Company>Zumtobel Lighting</Company>
  <LinksUpToDate>false</LinksUpToDate>
  <CharactersWithSpaces>5979</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Isele</dc:creator>
  <cp:lastModifiedBy>Reimann Andreas</cp:lastModifiedBy>
  <cp:revision>5</cp:revision>
  <cp:lastPrinted>2015-12-09T08:20:00Z</cp:lastPrinted>
  <dcterms:created xsi:type="dcterms:W3CDTF">2015-11-26T09:01:00Z</dcterms:created>
  <dcterms:modified xsi:type="dcterms:W3CDTF">2015-12-14T10:22:00Z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